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80FB5" w14:textId="77777777" w:rsidR="000472F9" w:rsidRPr="00534122" w:rsidRDefault="000472F9" w:rsidP="000472F9">
      <w:pPr>
        <w:tabs>
          <w:tab w:val="center" w:pos="4536"/>
          <w:tab w:val="right" w:pos="9072"/>
        </w:tabs>
        <w:jc w:val="both"/>
        <w:rPr>
          <w:rFonts w:ascii="Arial" w:eastAsia="MS Mincho" w:hAnsi="Arial" w:cs="Arial"/>
          <w:b/>
          <w:bCs/>
          <w:sz w:val="22"/>
        </w:rPr>
      </w:pPr>
      <w:r w:rsidRPr="00407D19">
        <w:rPr>
          <w:rFonts w:ascii="Arial" w:eastAsia="MS Mincho" w:hAnsi="Arial" w:cs="Arial"/>
          <w:b/>
          <w:bCs/>
          <w:sz w:val="22"/>
        </w:rPr>
        <w:t xml:space="preserve">3GPP TSG RAN WG1 </w:t>
      </w:r>
      <w:r w:rsidRPr="00534122">
        <w:rPr>
          <w:rFonts w:ascii="Arial" w:eastAsia="MS Mincho" w:hAnsi="Arial" w:cs="Arial"/>
          <w:b/>
          <w:bCs/>
          <w:sz w:val="22"/>
        </w:rPr>
        <w:t>#100</w:t>
      </w:r>
      <w:r>
        <w:rPr>
          <w:rFonts w:ascii="Arial" w:eastAsia="MS Mincho" w:hAnsi="Arial" w:cs="Arial"/>
          <w:b/>
          <w:bCs/>
          <w:sz w:val="22"/>
        </w:rPr>
        <w:t>bis</w:t>
      </w:r>
      <w:r w:rsidRPr="00534122">
        <w:rPr>
          <w:rFonts w:ascii="Arial" w:eastAsia="MS Mincho" w:hAnsi="Arial" w:cs="Arial"/>
          <w:b/>
          <w:bCs/>
          <w:sz w:val="22"/>
        </w:rPr>
        <w:t xml:space="preserve"> Meeting</w:t>
      </w:r>
      <w:r w:rsidRPr="00407D19">
        <w:rPr>
          <w:rFonts w:ascii="Arial" w:eastAsia="MS Mincho" w:hAnsi="Arial" w:cs="Arial"/>
          <w:b/>
          <w:bCs/>
          <w:sz w:val="22"/>
        </w:rPr>
        <w:tab/>
      </w:r>
      <w:r>
        <w:rPr>
          <w:rFonts w:ascii="Arial" w:eastAsia="MS Mincho" w:hAnsi="Arial" w:cs="Arial"/>
          <w:b/>
          <w:bCs/>
          <w:sz w:val="22"/>
        </w:rPr>
        <w:tab/>
      </w:r>
      <w:r w:rsidRPr="00C81FD5">
        <w:rPr>
          <w:rFonts w:ascii="Arial" w:eastAsia="MS Mincho" w:hAnsi="Arial" w:cs="Arial"/>
          <w:b/>
          <w:bCs/>
          <w:sz w:val="22"/>
        </w:rPr>
        <w:t xml:space="preserve">R1-2001665 </w:t>
      </w:r>
    </w:p>
    <w:p w14:paraId="33AF79A2" w14:textId="77777777" w:rsidR="000472F9" w:rsidRPr="00534122" w:rsidRDefault="000472F9" w:rsidP="000472F9">
      <w:pPr>
        <w:tabs>
          <w:tab w:val="center" w:pos="4536"/>
          <w:tab w:val="right" w:pos="9072"/>
        </w:tabs>
        <w:rPr>
          <w:rFonts w:ascii="Arial" w:eastAsia="MS Mincho" w:hAnsi="Arial" w:cs="Arial"/>
          <w:b/>
          <w:bCs/>
          <w:sz w:val="22"/>
        </w:rPr>
      </w:pPr>
      <w:r w:rsidRPr="00534122">
        <w:rPr>
          <w:rFonts w:ascii="Arial" w:eastAsia="MS Mincho" w:hAnsi="Arial" w:cs="Arial"/>
          <w:b/>
          <w:bCs/>
          <w:sz w:val="22"/>
        </w:rPr>
        <w:t xml:space="preserve">e-Meeting, </w:t>
      </w:r>
      <w:r w:rsidRPr="00DF37DC">
        <w:rPr>
          <w:rFonts w:ascii="Arial" w:eastAsia="MS Mincho" w:hAnsi="Arial" w:cs="Arial"/>
          <w:b/>
          <w:bCs/>
          <w:sz w:val="22"/>
        </w:rPr>
        <w:t xml:space="preserve">April 20th – 30th, </w:t>
      </w:r>
      <w:r w:rsidRPr="00534122">
        <w:rPr>
          <w:rFonts w:ascii="Arial" w:eastAsia="MS Mincho" w:hAnsi="Arial" w:cs="Arial"/>
          <w:b/>
          <w:bCs/>
          <w:sz w:val="22"/>
        </w:rPr>
        <w:t>2020</w:t>
      </w:r>
    </w:p>
    <w:p w14:paraId="6DD9FE76" w14:textId="77777777" w:rsidR="000472F9" w:rsidRPr="00867775" w:rsidRDefault="000472F9" w:rsidP="000472F9">
      <w:pPr>
        <w:pStyle w:val="a4"/>
        <w:pBdr>
          <w:bottom w:val="none" w:sz="0" w:space="0" w:color="auto"/>
        </w:pBdr>
        <w:rPr>
          <w:rFonts w:cs="Arial"/>
        </w:rPr>
      </w:pPr>
    </w:p>
    <w:p w14:paraId="5F03E110" w14:textId="77777777" w:rsidR="000472F9" w:rsidRPr="000472F9" w:rsidRDefault="000472F9" w:rsidP="000472F9">
      <w:pPr>
        <w:pStyle w:val="a4"/>
        <w:pBdr>
          <w:bottom w:val="none" w:sz="0" w:space="0" w:color="auto"/>
        </w:pBdr>
        <w:tabs>
          <w:tab w:val="left" w:pos="1800"/>
        </w:tabs>
        <w:ind w:left="1800" w:hanging="1800"/>
        <w:jc w:val="both"/>
        <w:rPr>
          <w:rFonts w:ascii="Arial" w:eastAsia="MS Mincho" w:hAnsi="Arial" w:cs="Arial"/>
          <w:b/>
          <w:bCs/>
          <w:sz w:val="22"/>
          <w:szCs w:val="24"/>
        </w:rPr>
      </w:pPr>
      <w:r w:rsidRPr="000472F9">
        <w:rPr>
          <w:rFonts w:ascii="Arial" w:eastAsia="MS Mincho" w:hAnsi="Arial" w:cs="Arial"/>
          <w:b/>
          <w:bCs/>
          <w:sz w:val="22"/>
          <w:szCs w:val="24"/>
        </w:rPr>
        <w:t>Source:</w:t>
      </w:r>
      <w:r w:rsidRPr="000472F9">
        <w:rPr>
          <w:rFonts w:ascii="Arial" w:eastAsia="MS Mincho" w:hAnsi="Arial" w:cs="Arial"/>
          <w:b/>
          <w:bCs/>
          <w:sz w:val="22"/>
          <w:szCs w:val="24"/>
        </w:rPr>
        <w:tab/>
        <w:t>vivo</w:t>
      </w:r>
    </w:p>
    <w:p w14:paraId="32DE07BE" w14:textId="77777777" w:rsidR="000472F9" w:rsidRPr="000472F9" w:rsidRDefault="000472F9" w:rsidP="000472F9">
      <w:pPr>
        <w:pStyle w:val="a4"/>
        <w:pBdr>
          <w:bottom w:val="none" w:sz="0" w:space="0" w:color="auto"/>
        </w:pBdr>
        <w:tabs>
          <w:tab w:val="left" w:pos="1800"/>
        </w:tabs>
        <w:jc w:val="both"/>
        <w:rPr>
          <w:rFonts w:ascii="Arial" w:eastAsia="MS Mincho" w:hAnsi="Arial" w:cs="Arial"/>
          <w:b/>
          <w:bCs/>
          <w:sz w:val="22"/>
          <w:szCs w:val="24"/>
        </w:rPr>
      </w:pPr>
      <w:r w:rsidRPr="000472F9">
        <w:rPr>
          <w:rFonts w:ascii="Arial" w:eastAsia="MS Mincho" w:hAnsi="Arial" w:cs="Arial"/>
          <w:b/>
          <w:bCs/>
          <w:sz w:val="22"/>
          <w:szCs w:val="24"/>
        </w:rPr>
        <w:t>Title:</w:t>
      </w:r>
      <w:r w:rsidRPr="000472F9">
        <w:rPr>
          <w:rFonts w:ascii="Arial" w:eastAsia="MS Mincho" w:hAnsi="Arial" w:cs="Arial"/>
          <w:b/>
          <w:bCs/>
          <w:sz w:val="22"/>
          <w:szCs w:val="24"/>
        </w:rPr>
        <w:tab/>
        <w:t>Remaining issues on physical layer procedure for NR sidelink</w:t>
      </w:r>
    </w:p>
    <w:p w14:paraId="0ADBD134" w14:textId="77777777" w:rsidR="000472F9" w:rsidRPr="000472F9" w:rsidRDefault="000472F9" w:rsidP="000472F9">
      <w:pPr>
        <w:pStyle w:val="a4"/>
        <w:pBdr>
          <w:bottom w:val="none" w:sz="0" w:space="0" w:color="auto"/>
        </w:pBdr>
        <w:tabs>
          <w:tab w:val="left" w:pos="1800"/>
        </w:tabs>
        <w:jc w:val="both"/>
        <w:rPr>
          <w:rFonts w:ascii="Arial" w:eastAsia="MS Mincho" w:hAnsi="Arial" w:cs="Arial"/>
          <w:b/>
          <w:bCs/>
          <w:sz w:val="22"/>
          <w:szCs w:val="24"/>
        </w:rPr>
      </w:pPr>
      <w:r w:rsidRPr="000472F9">
        <w:rPr>
          <w:rFonts w:ascii="Arial" w:eastAsia="MS Mincho" w:hAnsi="Arial" w:cs="Arial"/>
          <w:b/>
          <w:bCs/>
          <w:sz w:val="22"/>
          <w:szCs w:val="24"/>
        </w:rPr>
        <w:t>Agenda Item:</w:t>
      </w:r>
      <w:r w:rsidRPr="000472F9">
        <w:rPr>
          <w:rFonts w:ascii="Arial" w:eastAsia="MS Mincho" w:hAnsi="Arial" w:cs="Arial"/>
          <w:b/>
          <w:bCs/>
          <w:sz w:val="22"/>
          <w:szCs w:val="24"/>
        </w:rPr>
        <w:tab/>
        <w:t>7.2.4.5</w:t>
      </w:r>
    </w:p>
    <w:p w14:paraId="2DF56ED1" w14:textId="77777777" w:rsidR="000472F9" w:rsidRPr="000472F9" w:rsidRDefault="000472F9" w:rsidP="000472F9">
      <w:pPr>
        <w:pStyle w:val="a4"/>
        <w:pBdr>
          <w:bottom w:val="none" w:sz="0" w:space="0" w:color="auto"/>
        </w:pBdr>
        <w:tabs>
          <w:tab w:val="left" w:pos="1800"/>
        </w:tabs>
        <w:jc w:val="both"/>
        <w:rPr>
          <w:rFonts w:ascii="Arial" w:eastAsia="MS Mincho" w:hAnsi="Arial" w:cs="Arial"/>
          <w:b/>
          <w:bCs/>
          <w:sz w:val="22"/>
          <w:szCs w:val="24"/>
        </w:rPr>
      </w:pPr>
      <w:r w:rsidRPr="000472F9">
        <w:rPr>
          <w:rFonts w:ascii="Arial" w:eastAsia="MS Mincho" w:hAnsi="Arial" w:cs="Arial"/>
          <w:b/>
          <w:bCs/>
          <w:sz w:val="22"/>
          <w:szCs w:val="24"/>
        </w:rPr>
        <w:t>Document for:</w:t>
      </w:r>
      <w:r w:rsidRPr="000472F9">
        <w:rPr>
          <w:rFonts w:ascii="Arial" w:eastAsia="MS Mincho" w:hAnsi="Arial" w:cs="Arial"/>
          <w:b/>
          <w:bCs/>
          <w:sz w:val="22"/>
          <w:szCs w:val="24"/>
        </w:rPr>
        <w:tab/>
        <w:t>Discussion and Decision</w:t>
      </w:r>
    </w:p>
    <w:p w14:paraId="3BA900DF" w14:textId="77777777" w:rsidR="000472F9" w:rsidRPr="00867775" w:rsidRDefault="000472F9" w:rsidP="000472F9">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hAnsi="Arial" w:cs="Times New Roman"/>
          <w:b w:val="0"/>
          <w:bCs w:val="0"/>
          <w:kern w:val="0"/>
          <w:sz w:val="36"/>
          <w:szCs w:val="20"/>
          <w:lang w:eastAsia="en-GB"/>
        </w:rPr>
        <w:t>Introduction</w:t>
      </w:r>
    </w:p>
    <w:p w14:paraId="5D9346A6" w14:textId="77777777" w:rsidR="000472F9" w:rsidRDefault="000472F9" w:rsidP="000472F9">
      <w:pPr>
        <w:pStyle w:val="a0"/>
        <w:spacing w:before="120"/>
        <w:rPr>
          <w:rFonts w:ascii="Times New Roman" w:hAnsi="Times New Roman"/>
          <w:szCs w:val="20"/>
        </w:rPr>
      </w:pPr>
      <w:r>
        <w:rPr>
          <w:rFonts w:eastAsiaTheme="minorEastAsia"/>
          <w:lang w:eastAsia="zh-CN"/>
        </w:rPr>
        <w:t>The V2X WI has been approved in RAN#83 meeting</w:t>
      </w:r>
      <w:r w:rsidRPr="00867775">
        <w:rPr>
          <w:rFonts w:eastAsiaTheme="minorEastAsia"/>
          <w:lang w:eastAsia="zh-CN"/>
        </w:rPr>
        <w:t xml:space="preserve"> </w:t>
      </w:r>
      <w:r w:rsidRPr="00867775">
        <w:rPr>
          <w:rFonts w:ascii="Times New Roman" w:hAnsi="Times New Roman"/>
          <w:szCs w:val="20"/>
        </w:rPr>
        <w:fldChar w:fldCharType="begin"/>
      </w:r>
      <w:r w:rsidRPr="00867775">
        <w:rPr>
          <w:rFonts w:ascii="Times New Roman" w:hAnsi="Times New Roman"/>
          <w:szCs w:val="20"/>
        </w:rPr>
        <w:instrText xml:space="preserve"> REF _Ref525657760 \r \h </w:instrText>
      </w:r>
      <w:r w:rsidRPr="00867775">
        <w:rPr>
          <w:rFonts w:ascii="Times New Roman" w:hAnsi="Times New Roman"/>
          <w:szCs w:val="20"/>
        </w:rPr>
      </w:r>
      <w:r w:rsidRPr="00867775">
        <w:rPr>
          <w:rFonts w:ascii="Times New Roman" w:hAnsi="Times New Roman"/>
          <w:szCs w:val="20"/>
        </w:rPr>
        <w:fldChar w:fldCharType="separate"/>
      </w:r>
      <w:r w:rsidR="00746929">
        <w:rPr>
          <w:rFonts w:ascii="Times New Roman" w:hAnsi="Times New Roman"/>
          <w:szCs w:val="20"/>
        </w:rPr>
        <w:t>[1]</w:t>
      </w:r>
      <w:r w:rsidRPr="00867775">
        <w:rPr>
          <w:rFonts w:ascii="Times New Roman" w:hAnsi="Times New Roman"/>
          <w:szCs w:val="20"/>
        </w:rPr>
        <w:fldChar w:fldCharType="end"/>
      </w:r>
      <w:r w:rsidRPr="00867775">
        <w:rPr>
          <w:rFonts w:ascii="Times New Roman" w:hAnsi="Times New Roman"/>
          <w:szCs w:val="20"/>
        </w:rPr>
        <w:t>.</w:t>
      </w:r>
      <w:r>
        <w:rPr>
          <w:rFonts w:ascii="Times New Roman" w:hAnsi="Times New Roman"/>
          <w:szCs w:val="20"/>
        </w:rPr>
        <w:t xml:space="preserve"> The sidelink physical layer procedures, including the HARQ procedures, CSI acquisition for unicast, and power control, should be defined in Rel-16. </w:t>
      </w:r>
    </w:p>
    <w:tbl>
      <w:tblPr>
        <w:tblStyle w:val="a9"/>
        <w:tblW w:w="0" w:type="auto"/>
        <w:tblLook w:val="04A0" w:firstRow="1" w:lastRow="0" w:firstColumn="1" w:lastColumn="0" w:noHBand="0" w:noVBand="1"/>
      </w:tblPr>
      <w:tblGrid>
        <w:gridCol w:w="9019"/>
      </w:tblGrid>
      <w:tr w:rsidR="000472F9" w14:paraId="51EFE0E8" w14:textId="77777777" w:rsidTr="00B851B3">
        <w:tc>
          <w:tcPr>
            <w:tcW w:w="9245" w:type="dxa"/>
          </w:tcPr>
          <w:p w14:paraId="760A2DC3" w14:textId="77777777" w:rsidR="000472F9" w:rsidRPr="00007298" w:rsidRDefault="000472F9" w:rsidP="00B851B3">
            <w:pPr>
              <w:pStyle w:val="bullet1"/>
              <w:numPr>
                <w:ilvl w:val="0"/>
                <w:numId w:val="10"/>
              </w:numPr>
              <w:rPr>
                <w:noProof/>
                <w:szCs w:val="20"/>
              </w:rPr>
            </w:pPr>
            <w:r w:rsidRPr="00007298">
              <w:rPr>
                <w:noProof/>
                <w:szCs w:val="20"/>
              </w:rPr>
              <w:t>Sidelink physical layer procedures as per the study outcome</w:t>
            </w:r>
          </w:p>
          <w:p w14:paraId="7F8A7B69" w14:textId="77777777" w:rsidR="000472F9" w:rsidRPr="00007298" w:rsidRDefault="000472F9" w:rsidP="00B851B3">
            <w:pPr>
              <w:pStyle w:val="bullet1"/>
              <w:numPr>
                <w:ilvl w:val="1"/>
                <w:numId w:val="10"/>
              </w:numPr>
              <w:rPr>
                <w:noProof/>
                <w:szCs w:val="20"/>
              </w:rPr>
            </w:pPr>
            <w:r w:rsidRPr="00007298">
              <w:rPr>
                <w:noProof/>
                <w:szCs w:val="20"/>
              </w:rPr>
              <w:t>HARQ procedures [RAN1, RAN2]</w:t>
            </w:r>
          </w:p>
          <w:p w14:paraId="7EAD68CC" w14:textId="77777777" w:rsidR="000472F9" w:rsidRPr="00007298" w:rsidRDefault="000472F9" w:rsidP="00B851B3">
            <w:pPr>
              <w:pStyle w:val="bullet1"/>
              <w:numPr>
                <w:ilvl w:val="1"/>
                <w:numId w:val="10"/>
              </w:numPr>
              <w:rPr>
                <w:noProof/>
                <w:szCs w:val="20"/>
              </w:rPr>
            </w:pPr>
            <w:r w:rsidRPr="00007298">
              <w:rPr>
                <w:noProof/>
                <w:szCs w:val="20"/>
              </w:rPr>
              <w:t>CSI acquisition for unicast [RAN1]</w:t>
            </w:r>
          </w:p>
          <w:p w14:paraId="5D9A4B79" w14:textId="77777777" w:rsidR="000472F9" w:rsidRPr="00007298" w:rsidRDefault="000472F9" w:rsidP="00B851B3">
            <w:pPr>
              <w:pStyle w:val="bullet1"/>
              <w:numPr>
                <w:ilvl w:val="2"/>
                <w:numId w:val="10"/>
              </w:numPr>
              <w:rPr>
                <w:noProof/>
                <w:szCs w:val="20"/>
              </w:rPr>
            </w:pPr>
            <w:r w:rsidRPr="00007298">
              <w:rPr>
                <w:noProof/>
                <w:szCs w:val="20"/>
              </w:rPr>
              <w:t>CQI/RI reporting is supported and they are always reported together. No PMI reporting is supported in this work. Multi-rank PSSCH transmission is supported up to two antenna ports.</w:t>
            </w:r>
          </w:p>
          <w:p w14:paraId="034E5A6B" w14:textId="77777777" w:rsidR="000472F9" w:rsidRPr="00007298" w:rsidRDefault="000472F9" w:rsidP="00B851B3">
            <w:pPr>
              <w:pStyle w:val="bullet1"/>
              <w:numPr>
                <w:ilvl w:val="2"/>
                <w:numId w:val="10"/>
              </w:numPr>
              <w:rPr>
                <w:noProof/>
                <w:szCs w:val="20"/>
              </w:rPr>
            </w:pPr>
            <w:r w:rsidRPr="00007298">
              <w:rPr>
                <w:noProof/>
                <w:szCs w:val="20"/>
              </w:rPr>
              <w:t>In sidelink, CSI is delivered using PSSCH (including PSSCH containing CSI only) using the resource allocation procedure for data transmission.</w:t>
            </w:r>
          </w:p>
          <w:p w14:paraId="6FEF7F34" w14:textId="77777777" w:rsidR="000472F9" w:rsidRPr="0061629D" w:rsidRDefault="000472F9" w:rsidP="00B851B3">
            <w:pPr>
              <w:pStyle w:val="LGTdoc"/>
              <w:numPr>
                <w:ilvl w:val="1"/>
                <w:numId w:val="10"/>
              </w:numPr>
              <w:spacing w:afterLines="0" w:line="240" w:lineRule="auto"/>
              <w:rPr>
                <w:rFonts w:cs="Times"/>
                <w:noProof/>
                <w:szCs w:val="20"/>
              </w:rPr>
            </w:pPr>
            <w:r w:rsidRPr="00E56ECC">
              <w:rPr>
                <w:rFonts w:ascii="Times" w:hAnsi="Times"/>
                <w:noProof/>
                <w:kern w:val="0"/>
                <w:sz w:val="20"/>
                <w:szCs w:val="20"/>
                <w:lang w:eastAsia="en-US"/>
              </w:rPr>
              <w:t>Power control [RAN1, RAN2]</w:t>
            </w:r>
          </w:p>
        </w:tc>
      </w:tr>
    </w:tbl>
    <w:p w14:paraId="7A940E27" w14:textId="77777777" w:rsidR="000472F9" w:rsidRPr="001A0E30" w:rsidRDefault="000472F9" w:rsidP="000472F9">
      <w:pPr>
        <w:pStyle w:val="a0"/>
        <w:spacing w:before="120"/>
        <w:rPr>
          <w:rFonts w:eastAsia="宋体"/>
          <w:lang w:eastAsia="zh-CN"/>
        </w:rPr>
      </w:pPr>
      <w:r w:rsidRPr="00867775">
        <w:rPr>
          <w:rFonts w:eastAsiaTheme="minorEastAsia"/>
          <w:lang w:eastAsia="zh-CN"/>
        </w:rPr>
        <w:t>In this contribution, we provide our view</w:t>
      </w:r>
      <w:r>
        <w:rPr>
          <w:rFonts w:eastAsiaTheme="minorEastAsia"/>
          <w:lang w:eastAsia="zh-CN"/>
        </w:rPr>
        <w:t xml:space="preserve"> on</w:t>
      </w:r>
      <w:r w:rsidRPr="00867775">
        <w:rPr>
          <w:rFonts w:eastAsiaTheme="minorEastAsia"/>
          <w:lang w:eastAsia="zh-CN"/>
        </w:rPr>
        <w:t xml:space="preserve"> </w:t>
      </w:r>
      <w:r>
        <w:rPr>
          <w:rFonts w:eastAsiaTheme="minorEastAsia"/>
          <w:lang w:eastAsia="zh-CN"/>
        </w:rPr>
        <w:t>some remaining issues on</w:t>
      </w:r>
      <w:r w:rsidRPr="00867775">
        <w:rPr>
          <w:rFonts w:eastAsiaTheme="minorEastAsia"/>
          <w:lang w:eastAsia="zh-CN"/>
        </w:rPr>
        <w:t xml:space="preserve"> </w:t>
      </w:r>
      <w:r>
        <w:rPr>
          <w:rFonts w:eastAsiaTheme="minorEastAsia"/>
          <w:lang w:eastAsia="zh-CN"/>
        </w:rPr>
        <w:t xml:space="preserve">the </w:t>
      </w:r>
      <w:r w:rsidRPr="00867775">
        <w:rPr>
          <w:rFonts w:eastAsiaTheme="minorEastAsia"/>
          <w:lang w:eastAsia="zh-CN"/>
        </w:rPr>
        <w:t>physical layer procedure</w:t>
      </w:r>
      <w:r>
        <w:rPr>
          <w:rFonts w:eastAsiaTheme="minorEastAsia"/>
          <w:lang w:eastAsia="zh-CN"/>
        </w:rPr>
        <w:t xml:space="preserve"> for NR sidelink</w:t>
      </w:r>
      <w:r w:rsidRPr="00867775">
        <w:rPr>
          <w:rFonts w:eastAsiaTheme="minorEastAsia"/>
          <w:lang w:eastAsia="zh-CN"/>
        </w:rPr>
        <w:t>.</w:t>
      </w:r>
    </w:p>
    <w:p w14:paraId="1CEFE143" w14:textId="77777777" w:rsidR="000472F9" w:rsidRDefault="000472F9" w:rsidP="000472F9">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H</w:t>
      </w:r>
      <w:r>
        <w:rPr>
          <w:rFonts w:ascii="Arial" w:eastAsia="宋体" w:hAnsi="Arial" w:cs="Times New Roman"/>
          <w:b w:val="0"/>
          <w:bCs w:val="0"/>
          <w:kern w:val="0"/>
          <w:sz w:val="36"/>
          <w:szCs w:val="20"/>
          <w:lang w:eastAsia="zh-CN"/>
        </w:rPr>
        <w:t xml:space="preserve">ARQ </w:t>
      </w:r>
    </w:p>
    <w:p w14:paraId="39A17AD1" w14:textId="77777777" w:rsidR="000472F9" w:rsidRPr="00DF37DC" w:rsidRDefault="000472F9" w:rsidP="000472F9">
      <w:pPr>
        <w:rPr>
          <w:rFonts w:eastAsiaTheme="minorEastAsia"/>
          <w:lang w:eastAsia="zh-CN"/>
        </w:rPr>
      </w:pPr>
    </w:p>
    <w:tbl>
      <w:tblPr>
        <w:tblStyle w:val="a9"/>
        <w:tblW w:w="0" w:type="auto"/>
        <w:tblLook w:val="04A0" w:firstRow="1" w:lastRow="0" w:firstColumn="1" w:lastColumn="0" w:noHBand="0" w:noVBand="1"/>
      </w:tblPr>
      <w:tblGrid>
        <w:gridCol w:w="9019"/>
      </w:tblGrid>
      <w:tr w:rsidR="000472F9" w:rsidRPr="00674FCB" w14:paraId="7C793F5B" w14:textId="77777777" w:rsidTr="00B851B3">
        <w:tc>
          <w:tcPr>
            <w:tcW w:w="9019" w:type="dxa"/>
          </w:tcPr>
          <w:p w14:paraId="02F1759A" w14:textId="77777777" w:rsidR="000472F9" w:rsidRPr="001A0E30" w:rsidRDefault="000472F9" w:rsidP="00B851B3">
            <w:pPr>
              <w:pStyle w:val="LGTdoc"/>
              <w:spacing w:afterLines="0"/>
              <w:rPr>
                <w:noProof/>
                <w:sz w:val="20"/>
                <w:szCs w:val="20"/>
                <w:highlight w:val="green"/>
              </w:rPr>
            </w:pPr>
            <w:r w:rsidRPr="001A0E30">
              <w:rPr>
                <w:noProof/>
                <w:sz w:val="20"/>
                <w:szCs w:val="20"/>
                <w:highlight w:val="green"/>
              </w:rPr>
              <w:t>Agreements:</w:t>
            </w:r>
          </w:p>
          <w:p w14:paraId="043947FA" w14:textId="77777777" w:rsidR="000472F9" w:rsidRPr="001A0E30" w:rsidRDefault="000472F9" w:rsidP="00B851B3">
            <w:pPr>
              <w:pStyle w:val="LGTdoc"/>
              <w:numPr>
                <w:ilvl w:val="0"/>
                <w:numId w:val="12"/>
              </w:numPr>
              <w:spacing w:afterLines="0"/>
              <w:rPr>
                <w:noProof/>
                <w:sz w:val="20"/>
                <w:szCs w:val="20"/>
                <w:lang w:val="en-US"/>
              </w:rPr>
            </w:pPr>
            <w:r w:rsidRPr="001A0E30">
              <w:rPr>
                <w:noProof/>
                <w:sz w:val="20"/>
                <w:szCs w:val="20"/>
                <w:lang w:val="en-US"/>
              </w:rPr>
              <w:t>2nd stage SCI format for groupcast HARQ feedback option 1 and option 2. To down-select during the week:</w:t>
            </w:r>
          </w:p>
          <w:p w14:paraId="248AE9B0" w14:textId="77777777" w:rsidR="000472F9" w:rsidRPr="00674FCB" w:rsidRDefault="000472F9" w:rsidP="00B851B3">
            <w:pPr>
              <w:pStyle w:val="LGTdoc"/>
              <w:numPr>
                <w:ilvl w:val="1"/>
                <w:numId w:val="12"/>
              </w:numPr>
              <w:spacing w:before="100" w:beforeAutospacing="1" w:afterLines="0" w:after="60"/>
              <w:rPr>
                <w:sz w:val="20"/>
                <w:szCs w:val="20"/>
                <w:lang w:val="en-US"/>
              </w:rPr>
            </w:pPr>
            <w:r w:rsidRPr="00674FCB">
              <w:rPr>
                <w:sz w:val="20"/>
                <w:szCs w:val="20"/>
                <w:lang w:val="en-US"/>
              </w:rPr>
              <w:t>Option 1: The same 2</w:t>
            </w:r>
            <w:r w:rsidRPr="00674FCB">
              <w:rPr>
                <w:sz w:val="20"/>
                <w:szCs w:val="20"/>
                <w:vertAlign w:val="superscript"/>
                <w:lang w:val="en-US"/>
              </w:rPr>
              <w:t>nd</w:t>
            </w:r>
            <w:r w:rsidRPr="00674FCB">
              <w:rPr>
                <w:sz w:val="20"/>
                <w:szCs w:val="20"/>
                <w:lang w:val="en-US"/>
              </w:rPr>
              <w:t xml:space="preserve"> stage SCI format is used for groupcast HARQ feedback option 1 and option 2.</w:t>
            </w:r>
          </w:p>
          <w:p w14:paraId="0033C153" w14:textId="77777777" w:rsidR="000472F9" w:rsidRPr="00674FCB" w:rsidRDefault="000472F9" w:rsidP="00B851B3">
            <w:pPr>
              <w:pStyle w:val="LGTdoc"/>
              <w:numPr>
                <w:ilvl w:val="2"/>
                <w:numId w:val="12"/>
              </w:numPr>
              <w:spacing w:before="100" w:beforeAutospacing="1" w:afterLines="0" w:after="60"/>
              <w:rPr>
                <w:sz w:val="20"/>
                <w:szCs w:val="20"/>
                <w:lang w:val="en-US"/>
              </w:rPr>
            </w:pPr>
            <w:r w:rsidRPr="00674FCB">
              <w:rPr>
                <w:sz w:val="20"/>
                <w:szCs w:val="20"/>
                <w:lang w:val="en-US"/>
              </w:rPr>
              <w:t>SCI indicator to indicate between groupcast Option 1 and groupcast Option 2 is in the 2nd-stage SCI.</w:t>
            </w:r>
          </w:p>
          <w:p w14:paraId="5C8C40D0" w14:textId="77777777" w:rsidR="000472F9" w:rsidRPr="00674FCB" w:rsidRDefault="000472F9" w:rsidP="00B851B3">
            <w:pPr>
              <w:pStyle w:val="LGTdoc"/>
              <w:numPr>
                <w:ilvl w:val="1"/>
                <w:numId w:val="12"/>
              </w:numPr>
              <w:spacing w:before="100" w:beforeAutospacing="1" w:afterLines="0" w:after="60"/>
              <w:rPr>
                <w:sz w:val="20"/>
                <w:szCs w:val="20"/>
                <w:lang w:val="en-US"/>
              </w:rPr>
            </w:pPr>
            <w:r w:rsidRPr="00674FCB">
              <w:rPr>
                <w:sz w:val="20"/>
                <w:szCs w:val="20"/>
                <w:lang w:val="en-US"/>
              </w:rPr>
              <w:t>Option 2: Different 2</w:t>
            </w:r>
            <w:r w:rsidRPr="00674FCB">
              <w:rPr>
                <w:sz w:val="20"/>
                <w:szCs w:val="20"/>
                <w:vertAlign w:val="superscript"/>
                <w:lang w:val="en-US"/>
              </w:rPr>
              <w:t>nd</w:t>
            </w:r>
            <w:r w:rsidRPr="00674FCB">
              <w:rPr>
                <w:sz w:val="20"/>
                <w:szCs w:val="20"/>
                <w:lang w:val="en-US"/>
              </w:rPr>
              <w:t xml:space="preserve"> stage SCI formats are used in groupcast HARQ feedback option 1 and option 2.</w:t>
            </w:r>
          </w:p>
          <w:p w14:paraId="0B9F61D7" w14:textId="77777777" w:rsidR="000472F9" w:rsidRPr="001A0E30" w:rsidRDefault="000472F9" w:rsidP="00B851B3">
            <w:pPr>
              <w:pStyle w:val="LGTdoc"/>
              <w:numPr>
                <w:ilvl w:val="2"/>
                <w:numId w:val="12"/>
              </w:numPr>
              <w:spacing w:before="100" w:beforeAutospacing="1" w:afterLines="0" w:after="60"/>
              <w:rPr>
                <w:sz w:val="20"/>
                <w:szCs w:val="20"/>
                <w:lang w:val="en-US"/>
              </w:rPr>
            </w:pPr>
            <w:r w:rsidRPr="00674FCB">
              <w:rPr>
                <w:sz w:val="20"/>
                <w:szCs w:val="20"/>
                <w:lang w:val="en-US"/>
              </w:rPr>
              <w:t>1</w:t>
            </w:r>
            <w:r w:rsidRPr="00674FCB">
              <w:rPr>
                <w:sz w:val="20"/>
                <w:szCs w:val="20"/>
                <w:vertAlign w:val="superscript"/>
                <w:lang w:val="en-US"/>
              </w:rPr>
              <w:t>st</w:t>
            </w:r>
            <w:r w:rsidRPr="00674FCB">
              <w:rPr>
                <w:sz w:val="20"/>
                <w:szCs w:val="20"/>
                <w:lang w:val="en-US"/>
              </w:rPr>
              <w:t xml:space="preserve"> stage SCI indicates which format is used.</w:t>
            </w:r>
          </w:p>
        </w:tc>
      </w:tr>
    </w:tbl>
    <w:p w14:paraId="5280867C" w14:textId="4C966FAD" w:rsidR="000472F9" w:rsidRDefault="000472F9" w:rsidP="000472F9">
      <w:pPr>
        <w:pStyle w:val="a0"/>
        <w:spacing w:before="120"/>
        <w:rPr>
          <w:rFonts w:eastAsiaTheme="minorEastAsia"/>
          <w:szCs w:val="20"/>
          <w:lang w:eastAsia="zh-CN"/>
        </w:rPr>
      </w:pPr>
      <w:r>
        <w:rPr>
          <w:rFonts w:ascii="Times New Roman" w:hAnsi="Times New Roman"/>
          <w:noProof/>
          <w:szCs w:val="20"/>
        </w:rPr>
        <w:t>For HARQ feedback for groupcast, one remaining issue is the indication of</w:t>
      </w:r>
      <w:r w:rsidRPr="006178D3">
        <w:rPr>
          <w:rFonts w:ascii="Times New Roman" w:hAnsi="Times New Roman"/>
          <w:noProof/>
          <w:szCs w:val="20"/>
        </w:rPr>
        <w:t xml:space="preserve"> groupcast HARQ feedback option 1 and option 2</w:t>
      </w:r>
      <w:r>
        <w:rPr>
          <w:rFonts w:ascii="Times New Roman" w:hAnsi="Times New Roman"/>
          <w:noProof/>
          <w:szCs w:val="20"/>
        </w:rPr>
        <w:t xml:space="preserve">. Two options were agreed for down-selection. </w:t>
      </w:r>
      <w:r>
        <w:rPr>
          <w:rFonts w:eastAsiaTheme="minorEastAsia"/>
          <w:szCs w:val="20"/>
          <w:lang w:eastAsia="zh-CN"/>
        </w:rPr>
        <w:t>From the perspective of signaling overhead, option1 is preferred. Option 1 does not increase the overhead of 1</w:t>
      </w:r>
      <w:r w:rsidRPr="009623EF">
        <w:rPr>
          <w:rFonts w:eastAsiaTheme="minorEastAsia"/>
          <w:szCs w:val="20"/>
          <w:vertAlign w:val="superscript"/>
          <w:lang w:eastAsia="zh-CN"/>
        </w:rPr>
        <w:t>nd</w:t>
      </w:r>
      <w:r>
        <w:rPr>
          <w:rFonts w:eastAsiaTheme="minorEastAsia"/>
          <w:szCs w:val="20"/>
          <w:lang w:eastAsia="zh-CN"/>
        </w:rPr>
        <w:t xml:space="preserve"> stage SCI, which </w:t>
      </w:r>
      <w:r w:rsidR="00B851B3">
        <w:rPr>
          <w:rFonts w:eastAsiaTheme="minorEastAsia"/>
          <w:szCs w:val="20"/>
          <w:lang w:eastAsia="zh-CN"/>
        </w:rPr>
        <w:t xml:space="preserve">maintains </w:t>
      </w:r>
      <w:r>
        <w:rPr>
          <w:rFonts w:eastAsiaTheme="minorEastAsia"/>
          <w:szCs w:val="20"/>
          <w:lang w:eastAsia="zh-CN"/>
        </w:rPr>
        <w:t>the decoding performance of 1</w:t>
      </w:r>
      <w:r w:rsidRPr="001A0E30">
        <w:rPr>
          <w:rFonts w:eastAsiaTheme="minorEastAsia"/>
          <w:szCs w:val="20"/>
          <w:vertAlign w:val="superscript"/>
          <w:lang w:eastAsia="zh-CN"/>
        </w:rPr>
        <w:t>st</w:t>
      </w:r>
      <w:r>
        <w:rPr>
          <w:rFonts w:eastAsiaTheme="minorEastAsia"/>
          <w:szCs w:val="20"/>
          <w:lang w:eastAsia="zh-CN"/>
        </w:rPr>
        <w:t xml:space="preserve"> stage SCI. Furthermore, option 1 may not increase the 2</w:t>
      </w:r>
      <w:r w:rsidRPr="009623EF">
        <w:rPr>
          <w:rFonts w:eastAsiaTheme="minorEastAsia"/>
          <w:szCs w:val="20"/>
          <w:vertAlign w:val="superscript"/>
          <w:lang w:eastAsia="zh-CN"/>
        </w:rPr>
        <w:t>nd</w:t>
      </w:r>
      <w:r>
        <w:rPr>
          <w:rFonts w:eastAsiaTheme="minorEastAsia"/>
          <w:szCs w:val="20"/>
          <w:lang w:eastAsia="zh-CN"/>
        </w:rPr>
        <w:t xml:space="preserve"> stage SCI overhead</w:t>
      </w:r>
      <w:r w:rsidRPr="003A0779">
        <w:rPr>
          <w:rFonts w:eastAsiaTheme="minorEastAsia"/>
          <w:szCs w:val="20"/>
          <w:lang w:eastAsia="zh-CN"/>
        </w:rPr>
        <w:t xml:space="preserve"> </w:t>
      </w:r>
      <w:r>
        <w:rPr>
          <w:rFonts w:eastAsiaTheme="minorEastAsia"/>
          <w:szCs w:val="20"/>
          <w:lang w:eastAsia="zh-CN"/>
        </w:rPr>
        <w:t xml:space="preserve">if </w:t>
      </w:r>
      <w:r w:rsidRPr="003A0779">
        <w:rPr>
          <w:rFonts w:eastAsiaTheme="minorEastAsia"/>
          <w:szCs w:val="20"/>
          <w:lang w:eastAsia="zh-CN"/>
        </w:rPr>
        <w:t xml:space="preserve">some existing field </w:t>
      </w:r>
      <w:r>
        <w:rPr>
          <w:rFonts w:eastAsiaTheme="minorEastAsia"/>
          <w:szCs w:val="20"/>
          <w:lang w:eastAsia="zh-CN"/>
        </w:rPr>
        <w:t>in the 2</w:t>
      </w:r>
      <w:r w:rsidRPr="009623EF">
        <w:rPr>
          <w:rFonts w:eastAsiaTheme="minorEastAsia"/>
          <w:szCs w:val="20"/>
          <w:vertAlign w:val="superscript"/>
          <w:lang w:eastAsia="zh-CN"/>
        </w:rPr>
        <w:t>nd</w:t>
      </w:r>
      <w:r>
        <w:rPr>
          <w:rFonts w:eastAsiaTheme="minorEastAsia"/>
          <w:szCs w:val="20"/>
          <w:lang w:eastAsia="zh-CN"/>
        </w:rPr>
        <w:t xml:space="preserve"> stage SCI</w:t>
      </w:r>
      <w:r w:rsidRPr="003A0779">
        <w:rPr>
          <w:rFonts w:eastAsiaTheme="minorEastAsia"/>
          <w:szCs w:val="20"/>
          <w:lang w:eastAsia="zh-CN"/>
        </w:rPr>
        <w:t xml:space="preserve"> </w:t>
      </w:r>
      <w:r>
        <w:rPr>
          <w:rFonts w:eastAsiaTheme="minorEastAsia"/>
          <w:szCs w:val="20"/>
          <w:lang w:eastAsia="zh-CN"/>
        </w:rPr>
        <w:t>is</w:t>
      </w:r>
      <w:r w:rsidRPr="003A0779">
        <w:rPr>
          <w:rFonts w:eastAsiaTheme="minorEastAsia"/>
          <w:szCs w:val="20"/>
          <w:lang w:eastAsia="zh-CN"/>
        </w:rPr>
        <w:t xml:space="preserve"> reused </w:t>
      </w:r>
      <w:r>
        <w:rPr>
          <w:rFonts w:eastAsiaTheme="minorEastAsia"/>
          <w:szCs w:val="20"/>
          <w:lang w:eastAsia="zh-CN"/>
        </w:rPr>
        <w:t xml:space="preserve">for the groupcast type indication, e.g., </w:t>
      </w:r>
      <w:r w:rsidRPr="003A0779">
        <w:rPr>
          <w:rFonts w:eastAsiaTheme="minorEastAsia"/>
          <w:szCs w:val="20"/>
          <w:lang w:eastAsia="zh-CN"/>
        </w:rPr>
        <w:t>the communicate range</w:t>
      </w:r>
      <w:r>
        <w:rPr>
          <w:rFonts w:eastAsiaTheme="minorEastAsia"/>
          <w:szCs w:val="20"/>
          <w:lang w:eastAsia="zh-CN"/>
        </w:rPr>
        <w:t xml:space="preserve"> requirement field.</w:t>
      </w:r>
      <w:r w:rsidRPr="003A0779">
        <w:rPr>
          <w:rFonts w:eastAsiaTheme="minorEastAsia"/>
          <w:szCs w:val="20"/>
          <w:lang w:eastAsia="zh-CN"/>
        </w:rPr>
        <w:t xml:space="preserve"> More specifically, one code point of </w:t>
      </w:r>
      <w:r>
        <w:rPr>
          <w:rFonts w:eastAsiaTheme="minorEastAsia"/>
          <w:szCs w:val="20"/>
          <w:lang w:eastAsia="zh-CN"/>
        </w:rPr>
        <w:t xml:space="preserve">the </w:t>
      </w:r>
      <w:r w:rsidRPr="003A0779">
        <w:rPr>
          <w:rFonts w:eastAsiaTheme="minorEastAsia"/>
          <w:szCs w:val="20"/>
          <w:lang w:eastAsia="zh-CN"/>
        </w:rPr>
        <w:t xml:space="preserve">communicate range </w:t>
      </w:r>
      <w:r>
        <w:rPr>
          <w:rFonts w:eastAsiaTheme="minorEastAsia"/>
          <w:szCs w:val="20"/>
          <w:lang w:eastAsia="zh-CN"/>
        </w:rPr>
        <w:t xml:space="preserve">requirement field </w:t>
      </w:r>
      <w:r w:rsidRPr="003A0779">
        <w:rPr>
          <w:rFonts w:eastAsiaTheme="minorEastAsia"/>
          <w:szCs w:val="20"/>
          <w:lang w:eastAsia="zh-CN"/>
        </w:rPr>
        <w:t xml:space="preserve">can be used to indicate that option 2 </w:t>
      </w:r>
      <w:r>
        <w:rPr>
          <w:rFonts w:eastAsiaTheme="minorEastAsia"/>
          <w:szCs w:val="20"/>
          <w:lang w:eastAsia="zh-CN"/>
        </w:rPr>
        <w:t>based groupcast is used.</w:t>
      </w:r>
      <w:r w:rsidR="00BB186F">
        <w:rPr>
          <w:rFonts w:eastAsiaTheme="minorEastAsia"/>
          <w:szCs w:val="20"/>
          <w:lang w:eastAsia="zh-CN"/>
        </w:rPr>
        <w:t xml:space="preserve"> This is also beneficial for switching between option 1 and option 2, even among HARQ retransmissions, while still maintaining the same TBS. As analyzed in</w:t>
      </w:r>
      <w:r w:rsidR="00805BF4">
        <w:rPr>
          <w:rFonts w:eastAsiaTheme="minorEastAsia"/>
          <w:szCs w:val="20"/>
          <w:lang w:eastAsia="zh-CN"/>
        </w:rPr>
        <w:t xml:space="preserve"> </w:t>
      </w:r>
      <w:r w:rsidR="00805BF4">
        <w:rPr>
          <w:rFonts w:eastAsiaTheme="minorEastAsia"/>
          <w:szCs w:val="20"/>
          <w:lang w:eastAsia="zh-CN"/>
        </w:rPr>
        <w:fldChar w:fldCharType="begin"/>
      </w:r>
      <w:r w:rsidR="00805BF4">
        <w:rPr>
          <w:rFonts w:eastAsiaTheme="minorEastAsia"/>
          <w:szCs w:val="20"/>
          <w:lang w:eastAsia="zh-CN"/>
        </w:rPr>
        <w:instrText xml:space="preserve"> REF _Ref37322517 \r \h </w:instrText>
      </w:r>
      <w:r w:rsidR="00805BF4">
        <w:rPr>
          <w:rFonts w:eastAsiaTheme="minorEastAsia"/>
          <w:szCs w:val="20"/>
          <w:lang w:eastAsia="zh-CN"/>
        </w:rPr>
      </w:r>
      <w:r w:rsidR="00805BF4">
        <w:rPr>
          <w:rFonts w:eastAsiaTheme="minorEastAsia"/>
          <w:szCs w:val="20"/>
          <w:lang w:eastAsia="zh-CN"/>
        </w:rPr>
        <w:fldChar w:fldCharType="separate"/>
      </w:r>
      <w:r w:rsidR="00746929">
        <w:rPr>
          <w:rFonts w:eastAsiaTheme="minorEastAsia"/>
          <w:szCs w:val="20"/>
          <w:lang w:eastAsia="zh-CN"/>
        </w:rPr>
        <w:t>[2]</w:t>
      </w:r>
      <w:r w:rsidR="00805BF4">
        <w:rPr>
          <w:rFonts w:eastAsiaTheme="minorEastAsia"/>
          <w:szCs w:val="20"/>
          <w:lang w:eastAsia="zh-CN"/>
        </w:rPr>
        <w:fldChar w:fldCharType="end"/>
      </w:r>
      <w:r w:rsidR="00BB186F">
        <w:rPr>
          <w:rFonts w:eastAsiaTheme="minorEastAsia"/>
          <w:szCs w:val="20"/>
          <w:lang w:eastAsia="zh-CN"/>
        </w:rPr>
        <w:t>, changing the 2</w:t>
      </w:r>
      <w:r w:rsidR="00BB186F" w:rsidRPr="00746929">
        <w:rPr>
          <w:rFonts w:eastAsiaTheme="minorEastAsia"/>
          <w:szCs w:val="20"/>
          <w:vertAlign w:val="superscript"/>
          <w:lang w:eastAsia="zh-CN"/>
        </w:rPr>
        <w:t>nd</w:t>
      </w:r>
      <w:r w:rsidR="00BB186F">
        <w:rPr>
          <w:rFonts w:eastAsiaTheme="minorEastAsia"/>
          <w:szCs w:val="20"/>
          <w:lang w:eastAsia="zh-CN"/>
        </w:rPr>
        <w:t xml:space="preserve"> SCI format during retransmission cannot maintain the same understanding on the TBS.</w:t>
      </w:r>
      <w:r>
        <w:rPr>
          <w:rFonts w:eastAsiaTheme="minorEastAsia"/>
          <w:szCs w:val="20"/>
          <w:lang w:eastAsia="zh-CN"/>
        </w:rPr>
        <w:t xml:space="preserve"> </w:t>
      </w:r>
    </w:p>
    <w:p w14:paraId="27B429C6" w14:textId="77777777" w:rsidR="000472F9" w:rsidRPr="00497AC1" w:rsidRDefault="000472F9" w:rsidP="000472F9">
      <w:pPr>
        <w:pStyle w:val="a0"/>
        <w:spacing w:before="120"/>
        <w:rPr>
          <w:rFonts w:eastAsiaTheme="minorEastAsia"/>
          <w:lang w:eastAsia="zh-CN"/>
        </w:rPr>
      </w:pPr>
      <w:bookmarkStart w:id="0" w:name="_Hlk31984747"/>
      <w:bookmarkStart w:id="1" w:name="_Ref32600153"/>
      <w:r w:rsidRPr="00E74901">
        <w:rPr>
          <w:rFonts w:ascii="Times New Roman" w:hAnsi="Times New Roman"/>
          <w:b/>
          <w:bCs/>
          <w:i/>
          <w:iCs/>
          <w:szCs w:val="20"/>
          <w:u w:val="single"/>
        </w:rPr>
        <w:t xml:space="preserve">Proposal </w:t>
      </w:r>
      <w:r w:rsidRPr="00E74901">
        <w:rPr>
          <w:rFonts w:ascii="Times New Roman" w:hAnsi="Times New Roman"/>
          <w:b/>
          <w:bCs/>
          <w:i/>
          <w:iCs/>
          <w:szCs w:val="20"/>
          <w:u w:val="single"/>
        </w:rPr>
        <w:fldChar w:fldCharType="begin"/>
      </w:r>
      <w:r w:rsidRPr="00E74901">
        <w:rPr>
          <w:rFonts w:ascii="Times New Roman" w:hAnsi="Times New Roman"/>
          <w:b/>
          <w:bCs/>
          <w:i/>
          <w:iCs/>
          <w:szCs w:val="20"/>
          <w:u w:val="single"/>
        </w:rPr>
        <w:instrText xml:space="preserve"> SEQ Proposal \* ARABIC </w:instrText>
      </w:r>
      <w:r w:rsidRPr="00E74901">
        <w:rPr>
          <w:rFonts w:ascii="Times New Roman" w:hAnsi="Times New Roman"/>
          <w:b/>
          <w:bCs/>
          <w:i/>
          <w:iCs/>
          <w:szCs w:val="20"/>
          <w:u w:val="single"/>
        </w:rPr>
        <w:fldChar w:fldCharType="separate"/>
      </w:r>
      <w:r w:rsidR="00746929">
        <w:rPr>
          <w:rFonts w:ascii="Times New Roman" w:hAnsi="Times New Roman"/>
          <w:b/>
          <w:bCs/>
          <w:i/>
          <w:iCs/>
          <w:noProof/>
          <w:szCs w:val="20"/>
          <w:u w:val="single"/>
        </w:rPr>
        <w:t>1</w:t>
      </w:r>
      <w:r w:rsidRPr="00E74901">
        <w:rPr>
          <w:rFonts w:ascii="Times New Roman" w:hAnsi="Times New Roman"/>
          <w:b/>
          <w:bCs/>
          <w:i/>
          <w:iCs/>
          <w:szCs w:val="20"/>
          <w:u w:val="single"/>
        </w:rPr>
        <w:fldChar w:fldCharType="end"/>
      </w:r>
      <w:r w:rsidRPr="00E74901">
        <w:rPr>
          <w:rFonts w:ascii="Times New Roman" w:hAnsi="Times New Roman"/>
          <w:b/>
          <w:bCs/>
          <w:i/>
          <w:iCs/>
          <w:szCs w:val="20"/>
          <w:u w:val="single"/>
        </w:rPr>
        <w:t xml:space="preserve">: </w:t>
      </w:r>
      <w:r>
        <w:rPr>
          <w:rFonts w:eastAsiaTheme="minorEastAsia"/>
          <w:b/>
          <w:bCs/>
          <w:i/>
          <w:iCs/>
          <w:szCs w:val="20"/>
          <w:lang w:eastAsia="zh-CN"/>
        </w:rPr>
        <w:t>The same 2</w:t>
      </w:r>
      <w:r w:rsidRPr="009623EF">
        <w:rPr>
          <w:rFonts w:eastAsiaTheme="minorEastAsia"/>
          <w:b/>
          <w:bCs/>
          <w:i/>
          <w:iCs/>
          <w:szCs w:val="20"/>
          <w:vertAlign w:val="superscript"/>
          <w:lang w:eastAsia="zh-CN"/>
        </w:rPr>
        <w:t>nd</w:t>
      </w:r>
      <w:r>
        <w:rPr>
          <w:rFonts w:eastAsiaTheme="minorEastAsia"/>
          <w:b/>
          <w:bCs/>
          <w:i/>
          <w:iCs/>
          <w:szCs w:val="20"/>
          <w:lang w:eastAsia="zh-CN"/>
        </w:rPr>
        <w:t xml:space="preserve"> stage SCI format is used for both groupcast HARQ feedback</w:t>
      </w:r>
      <w:bookmarkEnd w:id="0"/>
      <w:r>
        <w:rPr>
          <w:rFonts w:eastAsiaTheme="minorEastAsia"/>
          <w:b/>
          <w:bCs/>
          <w:i/>
          <w:iCs/>
          <w:szCs w:val="20"/>
          <w:lang w:eastAsia="zh-CN"/>
        </w:rPr>
        <w:t xml:space="preserve"> options</w:t>
      </w:r>
      <w:r w:rsidRPr="009623EF">
        <w:rPr>
          <w:rFonts w:eastAsiaTheme="minorEastAsia"/>
          <w:b/>
          <w:bCs/>
          <w:i/>
          <w:iCs/>
          <w:szCs w:val="20"/>
          <w:lang w:eastAsia="zh-CN"/>
        </w:rPr>
        <w:t>.</w:t>
      </w:r>
      <w:bookmarkEnd w:id="1"/>
    </w:p>
    <w:p w14:paraId="45B36BE5" w14:textId="77777777" w:rsidR="000472F9" w:rsidRDefault="000472F9" w:rsidP="000472F9">
      <w:pPr>
        <w:pStyle w:val="a6"/>
        <w:jc w:val="both"/>
        <w:rPr>
          <w:rFonts w:eastAsiaTheme="minorEastAsia"/>
          <w:i/>
          <w:iCs/>
          <w:lang w:eastAsia="zh-CN"/>
        </w:rPr>
      </w:pPr>
      <w:bookmarkStart w:id="2" w:name="_Ref23936561"/>
      <w:bookmarkStart w:id="3" w:name="_Ref37322187"/>
      <w:r w:rsidRPr="00497AC1">
        <w:rPr>
          <w:i/>
          <w:iCs/>
          <w:u w:val="single"/>
        </w:rPr>
        <w:t>Proposal</w:t>
      </w:r>
      <w:r>
        <w:rPr>
          <w:i/>
          <w:iCs/>
          <w:u w:val="single"/>
        </w:rPr>
        <w:t xml:space="preserve"> </w:t>
      </w:r>
      <w:r w:rsidRPr="00497AC1">
        <w:rPr>
          <w:i/>
          <w:iCs/>
          <w:u w:val="single"/>
        </w:rPr>
        <w:fldChar w:fldCharType="begin"/>
      </w:r>
      <w:r w:rsidRPr="00497AC1">
        <w:rPr>
          <w:i/>
          <w:iCs/>
          <w:u w:val="single"/>
        </w:rPr>
        <w:instrText xml:space="preserve"> SEQ Proposal \* ARABIC </w:instrText>
      </w:r>
      <w:r w:rsidRPr="00497AC1">
        <w:rPr>
          <w:i/>
          <w:iCs/>
          <w:u w:val="single"/>
        </w:rPr>
        <w:fldChar w:fldCharType="separate"/>
      </w:r>
      <w:r w:rsidR="00746929">
        <w:rPr>
          <w:i/>
          <w:iCs/>
          <w:noProof/>
          <w:u w:val="single"/>
        </w:rPr>
        <w:t>2</w:t>
      </w:r>
      <w:r w:rsidRPr="00497AC1">
        <w:rPr>
          <w:i/>
          <w:iCs/>
          <w:u w:val="single"/>
        </w:rPr>
        <w:fldChar w:fldCharType="end"/>
      </w:r>
      <w:r w:rsidRPr="00497AC1">
        <w:rPr>
          <w:i/>
          <w:iCs/>
          <w:u w:val="single"/>
        </w:rPr>
        <w:t>:</w:t>
      </w:r>
      <w:r w:rsidRPr="00497AC1">
        <w:rPr>
          <w:i/>
          <w:iCs/>
        </w:rPr>
        <w:t xml:space="preserve"> </w:t>
      </w:r>
      <w:r>
        <w:rPr>
          <w:rFonts w:eastAsiaTheme="minorEastAsia"/>
          <w:i/>
          <w:iCs/>
          <w:lang w:eastAsia="zh-CN"/>
        </w:rPr>
        <w:t>F</w:t>
      </w:r>
      <w:r w:rsidRPr="00497AC1">
        <w:rPr>
          <w:rFonts w:eastAsiaTheme="minorEastAsia"/>
          <w:i/>
          <w:iCs/>
          <w:lang w:eastAsia="zh-CN"/>
        </w:rPr>
        <w:t>or th</w:t>
      </w:r>
      <w:r>
        <w:rPr>
          <w:rFonts w:eastAsiaTheme="minorEastAsia"/>
          <w:i/>
          <w:iCs/>
          <w:lang w:eastAsia="zh-CN"/>
        </w:rPr>
        <w:t>e</w:t>
      </w:r>
      <w:r w:rsidRPr="00497AC1">
        <w:rPr>
          <w:rFonts w:eastAsiaTheme="minorEastAsia"/>
          <w:i/>
          <w:iCs/>
          <w:lang w:eastAsia="zh-CN"/>
        </w:rPr>
        <w:t xml:space="preserve"> indication</w:t>
      </w:r>
      <w:r>
        <w:rPr>
          <w:rFonts w:eastAsiaTheme="minorEastAsia"/>
          <w:i/>
          <w:iCs/>
          <w:lang w:eastAsia="zh-CN"/>
        </w:rPr>
        <w:t xml:space="preserve"> of the selected groupcast option,</w:t>
      </w:r>
      <w:r w:rsidRPr="00497AC1" w:rsidDel="00AC2DB4">
        <w:rPr>
          <w:i/>
          <w:iCs/>
        </w:rPr>
        <w:t xml:space="preserve"> </w:t>
      </w:r>
      <w:r>
        <w:rPr>
          <w:rFonts w:eastAsiaTheme="minorEastAsia"/>
          <w:i/>
          <w:iCs/>
          <w:lang w:eastAsia="zh-CN"/>
        </w:rPr>
        <w:t xml:space="preserve">one code point of </w:t>
      </w:r>
      <w:r w:rsidRPr="00497AC1">
        <w:rPr>
          <w:rFonts w:eastAsiaTheme="minorEastAsia"/>
          <w:i/>
          <w:iCs/>
          <w:lang w:eastAsia="zh-CN"/>
        </w:rPr>
        <w:t xml:space="preserve">communication range </w:t>
      </w:r>
      <w:r>
        <w:rPr>
          <w:rFonts w:eastAsiaTheme="minorEastAsia"/>
          <w:i/>
          <w:iCs/>
          <w:lang w:eastAsia="zh-CN"/>
        </w:rPr>
        <w:t>requirement field indicates that Option 2 based groupcast is used.</w:t>
      </w:r>
      <w:bookmarkEnd w:id="2"/>
      <w:bookmarkEnd w:id="3"/>
    </w:p>
    <w:p w14:paraId="0F3EF74D" w14:textId="77777777" w:rsidR="000472F9" w:rsidRPr="007209F1" w:rsidRDefault="000472F9" w:rsidP="000472F9">
      <w:pPr>
        <w:spacing w:before="120" w:after="120" w:line="256" w:lineRule="auto"/>
        <w:rPr>
          <w:b/>
          <w:szCs w:val="20"/>
          <w:lang w:eastAsia="zh-CN"/>
        </w:rPr>
      </w:pPr>
      <w:bookmarkStart w:id="4" w:name="_Hlk32333612"/>
      <w:r w:rsidRPr="007209F1">
        <w:rPr>
          <w:b/>
          <w:color w:val="FF0000"/>
          <w:szCs w:val="20"/>
          <w:lang w:eastAsia="zh-CN"/>
        </w:rPr>
        <w:t xml:space="preserve">----------------------------------------Start of </w:t>
      </w:r>
      <w:r>
        <w:rPr>
          <w:b/>
          <w:color w:val="FF0000"/>
          <w:szCs w:val="20"/>
          <w:lang w:eastAsia="zh-CN"/>
        </w:rPr>
        <w:t>Draft TP</w:t>
      </w:r>
      <w:r w:rsidRPr="007209F1">
        <w:rPr>
          <w:b/>
          <w:color w:val="FF0000"/>
          <w:szCs w:val="20"/>
          <w:lang w:eastAsia="zh-CN"/>
        </w:rPr>
        <w:t xml:space="preserve"> of </w:t>
      </w:r>
      <w:r>
        <w:rPr>
          <w:b/>
          <w:color w:val="FF0000"/>
          <w:szCs w:val="20"/>
          <w:lang w:eastAsia="zh-CN"/>
        </w:rPr>
        <w:t>TS 38.</w:t>
      </w:r>
      <w:r w:rsidRPr="007209F1">
        <w:rPr>
          <w:b/>
          <w:color w:val="FF0000"/>
          <w:szCs w:val="20"/>
          <w:lang w:eastAsia="zh-CN"/>
        </w:rPr>
        <w:t>21</w:t>
      </w:r>
      <w:r>
        <w:rPr>
          <w:rFonts w:eastAsiaTheme="minorEastAsia"/>
          <w:b/>
          <w:color w:val="FF0000"/>
          <w:szCs w:val="20"/>
          <w:lang w:eastAsia="zh-CN"/>
        </w:rPr>
        <w:t>2</w:t>
      </w:r>
      <w:r w:rsidRPr="007209F1">
        <w:rPr>
          <w:b/>
          <w:color w:val="FF0000"/>
          <w:szCs w:val="20"/>
          <w:lang w:eastAsia="zh-CN"/>
        </w:rPr>
        <w:t xml:space="preserve"> -----------------------------</w:t>
      </w:r>
      <w:r>
        <w:rPr>
          <w:b/>
          <w:color w:val="FF0000"/>
          <w:szCs w:val="20"/>
          <w:lang w:eastAsia="zh-CN"/>
        </w:rPr>
        <w:t>---</w:t>
      </w:r>
    </w:p>
    <w:p w14:paraId="7DA206E8" w14:textId="77777777" w:rsidR="000472F9" w:rsidRPr="007209F1" w:rsidRDefault="000472F9" w:rsidP="000472F9">
      <w:pPr>
        <w:spacing w:before="120" w:after="120" w:line="256" w:lineRule="auto"/>
        <w:rPr>
          <w:b/>
          <w:bCs/>
          <w:sz w:val="20"/>
          <w:szCs w:val="20"/>
          <w:lang w:val="en-GB" w:eastAsia="en-GB"/>
        </w:rPr>
      </w:pPr>
      <w:r>
        <w:rPr>
          <w:rFonts w:asciiTheme="minorEastAsia" w:eastAsiaTheme="minorEastAsia" w:hAnsiTheme="minorEastAsia" w:hint="eastAsia"/>
          <w:b/>
          <w:bCs/>
          <w:sz w:val="20"/>
          <w:szCs w:val="20"/>
          <w:lang w:val="en-GB" w:eastAsia="zh-CN"/>
        </w:rPr>
        <w:t>8</w:t>
      </w:r>
      <w:r w:rsidRPr="007209F1">
        <w:rPr>
          <w:b/>
          <w:bCs/>
          <w:sz w:val="20"/>
          <w:szCs w:val="20"/>
          <w:lang w:val="en-GB" w:eastAsia="en-GB"/>
        </w:rPr>
        <w:t>.</w:t>
      </w:r>
      <w:r>
        <w:rPr>
          <w:b/>
          <w:bCs/>
          <w:sz w:val="20"/>
          <w:szCs w:val="20"/>
          <w:lang w:val="en-GB" w:eastAsia="en-GB"/>
        </w:rPr>
        <w:t>4</w:t>
      </w:r>
      <w:r w:rsidRPr="007209F1">
        <w:rPr>
          <w:b/>
          <w:bCs/>
          <w:sz w:val="20"/>
          <w:szCs w:val="20"/>
          <w:lang w:val="en-GB" w:eastAsia="en-GB"/>
        </w:rPr>
        <w:t>.</w:t>
      </w:r>
      <w:r>
        <w:rPr>
          <w:rFonts w:asciiTheme="minorEastAsia" w:eastAsiaTheme="minorEastAsia" w:hAnsiTheme="minorEastAsia"/>
          <w:b/>
          <w:bCs/>
          <w:sz w:val="20"/>
          <w:szCs w:val="20"/>
          <w:lang w:val="en-GB" w:eastAsia="zh-CN"/>
        </w:rPr>
        <w:t>4</w:t>
      </w:r>
      <w:r w:rsidRPr="007209F1">
        <w:rPr>
          <w:b/>
          <w:bCs/>
          <w:sz w:val="20"/>
          <w:szCs w:val="20"/>
          <w:lang w:val="en-GB" w:eastAsia="en-GB"/>
        </w:rPr>
        <w:t>.</w:t>
      </w:r>
      <w:r>
        <w:rPr>
          <w:rFonts w:asciiTheme="minorEastAsia" w:eastAsiaTheme="minorEastAsia" w:hAnsiTheme="minorEastAsia" w:hint="eastAsia"/>
          <w:b/>
          <w:bCs/>
          <w:sz w:val="20"/>
          <w:szCs w:val="20"/>
          <w:lang w:val="en-GB" w:eastAsia="zh-CN"/>
        </w:rPr>
        <w:t>1</w:t>
      </w:r>
      <w:r w:rsidRPr="007209F1">
        <w:rPr>
          <w:b/>
          <w:bCs/>
          <w:sz w:val="20"/>
          <w:szCs w:val="20"/>
          <w:lang w:val="en-GB" w:eastAsia="en-GB"/>
        </w:rPr>
        <w:tab/>
      </w:r>
      <w:r>
        <w:rPr>
          <w:b/>
          <w:bCs/>
          <w:sz w:val="20"/>
          <w:szCs w:val="20"/>
          <w:lang w:val="en-GB" w:eastAsia="en-GB"/>
        </w:rPr>
        <w:t xml:space="preserve">SCI </w:t>
      </w:r>
      <w:r>
        <w:rPr>
          <w:rFonts w:asciiTheme="minorEastAsia" w:eastAsiaTheme="minorEastAsia" w:hAnsiTheme="minorEastAsia" w:hint="eastAsia"/>
          <w:b/>
          <w:bCs/>
          <w:sz w:val="20"/>
          <w:szCs w:val="20"/>
          <w:lang w:val="en-GB" w:eastAsia="zh-CN"/>
        </w:rPr>
        <w:t>f</w:t>
      </w:r>
      <w:r w:rsidRPr="007209F1">
        <w:rPr>
          <w:b/>
          <w:bCs/>
          <w:sz w:val="20"/>
          <w:szCs w:val="20"/>
          <w:lang w:val="en-GB" w:eastAsia="en-GB"/>
        </w:rPr>
        <w:t xml:space="preserve">ormat </w:t>
      </w:r>
      <w:r>
        <w:rPr>
          <w:b/>
          <w:bCs/>
          <w:sz w:val="20"/>
          <w:szCs w:val="20"/>
          <w:lang w:val="en-GB" w:eastAsia="en-GB"/>
        </w:rPr>
        <w:t>0</w:t>
      </w:r>
      <w:r w:rsidRPr="007209F1">
        <w:rPr>
          <w:b/>
          <w:bCs/>
          <w:sz w:val="20"/>
          <w:szCs w:val="20"/>
          <w:lang w:val="en-GB" w:eastAsia="en-GB"/>
        </w:rPr>
        <w:t>_</w:t>
      </w:r>
      <w:r>
        <w:rPr>
          <w:b/>
          <w:bCs/>
          <w:sz w:val="20"/>
          <w:szCs w:val="20"/>
          <w:lang w:val="en-GB" w:eastAsia="en-GB"/>
        </w:rPr>
        <w:t>2</w:t>
      </w:r>
    </w:p>
    <w:p w14:paraId="4BEFEC7D" w14:textId="77777777" w:rsidR="000472F9" w:rsidRPr="004151CD" w:rsidRDefault="000472F9" w:rsidP="000472F9">
      <w:pPr>
        <w:spacing w:after="160" w:line="256" w:lineRule="auto"/>
        <w:rPr>
          <w:rFonts w:eastAsia="宋体"/>
          <w:sz w:val="20"/>
          <w:szCs w:val="20"/>
          <w:lang w:val="en-GB"/>
        </w:rPr>
      </w:pPr>
      <w:r w:rsidRPr="004151CD">
        <w:rPr>
          <w:rFonts w:eastAsia="宋体"/>
          <w:sz w:val="20"/>
          <w:szCs w:val="20"/>
          <w:lang w:val="en-GB"/>
        </w:rPr>
        <w:lastRenderedPageBreak/>
        <w:t>SCI format 0-2 is used for the decoding of PSSCH.</w:t>
      </w:r>
    </w:p>
    <w:p w14:paraId="4E505B24" w14:textId="77777777" w:rsidR="000472F9" w:rsidRPr="007209F1" w:rsidRDefault="000472F9" w:rsidP="000472F9">
      <w:pPr>
        <w:spacing w:after="160" w:line="256" w:lineRule="auto"/>
        <w:rPr>
          <w:sz w:val="20"/>
          <w:szCs w:val="20"/>
        </w:rPr>
      </w:pPr>
      <w:r w:rsidRPr="004151CD">
        <w:rPr>
          <w:rFonts w:eastAsia="宋体"/>
          <w:sz w:val="20"/>
          <w:szCs w:val="20"/>
          <w:lang w:val="en-GB"/>
        </w:rPr>
        <w:t>The following information is transmitted by means of the SCI format 0-2:</w:t>
      </w:r>
    </w:p>
    <w:p w14:paraId="7BC544D9" w14:textId="77777777" w:rsidR="000472F9" w:rsidRPr="007209F1" w:rsidRDefault="000472F9" w:rsidP="000472F9">
      <w:pPr>
        <w:spacing w:before="120" w:after="120" w:line="256" w:lineRule="auto"/>
        <w:jc w:val="center"/>
        <w:rPr>
          <w:b/>
          <w:noProof/>
          <w:color w:val="FF0000"/>
          <w:szCs w:val="20"/>
        </w:rPr>
      </w:pPr>
      <w:r w:rsidRPr="007209F1">
        <w:rPr>
          <w:b/>
          <w:noProof/>
          <w:color w:val="FF0000"/>
          <w:szCs w:val="20"/>
        </w:rPr>
        <w:t>&lt;Unchanged parts omitted&gt;</w:t>
      </w:r>
    </w:p>
    <w:p w14:paraId="59EF31B1" w14:textId="77777777" w:rsidR="000472F9" w:rsidRPr="001A0E30" w:rsidRDefault="000472F9" w:rsidP="000472F9">
      <w:pPr>
        <w:spacing w:after="180"/>
        <w:rPr>
          <w:rFonts w:eastAsia="Malgun Gothic"/>
          <w:strike/>
          <w:color w:val="FF0000"/>
          <w:sz w:val="20"/>
          <w:szCs w:val="20"/>
          <w:lang w:val="en-GB" w:eastAsia="ko-KR"/>
        </w:rPr>
      </w:pPr>
      <w:bookmarkStart w:id="5" w:name="_Hlk32520352"/>
      <w:r w:rsidRPr="001A0E30">
        <w:rPr>
          <w:rFonts w:eastAsia="Malgun Gothic"/>
          <w:strike/>
          <w:color w:val="FF0000"/>
          <w:sz w:val="20"/>
          <w:szCs w:val="20"/>
          <w:lang w:eastAsia="ko-KR"/>
        </w:rPr>
        <w:t>If the 2</w:t>
      </w:r>
      <w:r w:rsidRPr="001A0E30">
        <w:rPr>
          <w:rFonts w:eastAsia="Malgun Gothic"/>
          <w:strike/>
          <w:color w:val="FF0000"/>
          <w:sz w:val="20"/>
          <w:szCs w:val="20"/>
          <w:vertAlign w:val="superscript"/>
          <w:lang w:eastAsia="ko-KR"/>
        </w:rPr>
        <w:t>nd</w:t>
      </w:r>
      <w:r w:rsidRPr="001A0E30">
        <w:rPr>
          <w:rFonts w:eastAsia="Malgun Gothic"/>
          <w:strike/>
          <w:color w:val="FF0000"/>
          <w:sz w:val="20"/>
          <w:szCs w:val="20"/>
          <w:lang w:eastAsia="ko-KR"/>
        </w:rPr>
        <w:t>-stage SCI format field in the corresponding SCI format 0-1 indicates type 1 groupcast as defined in subclause x.x.x of [6, TS 38.214], the following fields are present:</w:t>
      </w:r>
      <w:bookmarkEnd w:id="5"/>
    </w:p>
    <w:p w14:paraId="48522CB1" w14:textId="77777777" w:rsidR="000472F9" w:rsidRPr="00511148" w:rsidRDefault="000472F9" w:rsidP="000472F9">
      <w:pPr>
        <w:pStyle w:val="af3"/>
        <w:numPr>
          <w:ilvl w:val="0"/>
          <w:numId w:val="14"/>
        </w:numPr>
        <w:spacing w:after="180"/>
        <w:ind w:firstLineChars="0"/>
        <w:rPr>
          <w:rFonts w:ascii="Times New Roman" w:eastAsia="Malgun Gothic" w:hAnsi="Times New Roman" w:cs="Times New Roman"/>
          <w:sz w:val="20"/>
          <w:szCs w:val="20"/>
          <w:lang w:val="en-GB" w:eastAsia="ko-KR"/>
        </w:rPr>
      </w:pPr>
      <w:r w:rsidRPr="00511148">
        <w:rPr>
          <w:rFonts w:ascii="Times New Roman" w:eastAsia="Malgun Gothic" w:hAnsi="Times New Roman" w:cs="Times New Roman"/>
          <w:sz w:val="20"/>
          <w:szCs w:val="20"/>
          <w:lang w:val="en-GB" w:eastAsia="ko-KR"/>
        </w:rPr>
        <w:t>Zone ID – [x] bits as defined in subclause x.x.x of [6, TS 38.214].</w:t>
      </w:r>
    </w:p>
    <w:p w14:paraId="13895087" w14:textId="77777777" w:rsidR="000472F9" w:rsidRDefault="000472F9" w:rsidP="000472F9">
      <w:pPr>
        <w:pStyle w:val="af3"/>
        <w:numPr>
          <w:ilvl w:val="0"/>
          <w:numId w:val="14"/>
        </w:numPr>
        <w:spacing w:after="180"/>
        <w:ind w:firstLineChars="0"/>
        <w:rPr>
          <w:rFonts w:ascii="Times New Roman" w:eastAsia="Malgun Gothic" w:hAnsi="Times New Roman" w:cs="Times New Roman"/>
          <w:sz w:val="20"/>
          <w:szCs w:val="20"/>
          <w:lang w:val="en-GB" w:eastAsia="ko-KR"/>
        </w:rPr>
      </w:pPr>
      <w:r w:rsidRPr="00511148">
        <w:rPr>
          <w:rFonts w:ascii="Times New Roman" w:eastAsia="Malgun Gothic" w:hAnsi="Times New Roman" w:cs="Times New Roman"/>
          <w:sz w:val="20"/>
          <w:szCs w:val="20"/>
          <w:lang w:val="en-GB" w:eastAsia="ko-KR"/>
        </w:rPr>
        <w:t>Communication range requirement – [4] bits as defined in subclause x.x.x of [6, TS 38.214]</w:t>
      </w:r>
    </w:p>
    <w:p w14:paraId="15E316CC" w14:textId="77777777" w:rsidR="000472F9" w:rsidRPr="001A0E30" w:rsidRDefault="000472F9" w:rsidP="000472F9">
      <w:pPr>
        <w:spacing w:after="180"/>
        <w:rPr>
          <w:rFonts w:eastAsiaTheme="minorEastAsia"/>
          <w:color w:val="FF0000"/>
          <w:sz w:val="20"/>
          <w:szCs w:val="20"/>
          <w:lang w:val="en-GB" w:eastAsia="zh-CN"/>
        </w:rPr>
      </w:pPr>
      <w:r>
        <w:rPr>
          <w:rFonts w:eastAsiaTheme="minorEastAsia"/>
          <w:color w:val="FF0000"/>
          <w:sz w:val="20"/>
          <w:szCs w:val="20"/>
          <w:lang w:val="en-GB" w:eastAsia="zh-CN"/>
        </w:rPr>
        <w:t>C</w:t>
      </w:r>
      <w:r w:rsidRPr="001A0E30">
        <w:rPr>
          <w:rFonts w:eastAsiaTheme="minorEastAsia"/>
          <w:color w:val="FF0000"/>
          <w:sz w:val="20"/>
          <w:szCs w:val="20"/>
          <w:lang w:val="en-GB" w:eastAsia="zh-CN"/>
        </w:rPr>
        <w:t xml:space="preserve">ode point </w:t>
      </w:r>
      <w:r>
        <w:rPr>
          <w:rFonts w:eastAsiaTheme="minorEastAsia"/>
          <w:color w:val="FF0000"/>
          <w:sz w:val="20"/>
          <w:szCs w:val="20"/>
          <w:lang w:val="en-GB" w:eastAsia="zh-CN"/>
        </w:rPr>
        <w:t xml:space="preserve">‘0000’ </w:t>
      </w:r>
      <w:r w:rsidRPr="001A0E30">
        <w:rPr>
          <w:rFonts w:eastAsiaTheme="minorEastAsia"/>
          <w:color w:val="FF0000"/>
          <w:sz w:val="20"/>
          <w:szCs w:val="20"/>
          <w:lang w:val="en-GB" w:eastAsia="zh-CN"/>
        </w:rPr>
        <w:t xml:space="preserve">in </w:t>
      </w:r>
      <w:r>
        <w:rPr>
          <w:rFonts w:eastAsiaTheme="minorEastAsia"/>
          <w:color w:val="FF0000"/>
          <w:sz w:val="20"/>
          <w:szCs w:val="20"/>
          <w:lang w:val="en-GB" w:eastAsia="zh-CN"/>
        </w:rPr>
        <w:t xml:space="preserve">the </w:t>
      </w:r>
      <w:r w:rsidRPr="001A0E30">
        <w:rPr>
          <w:rFonts w:eastAsiaTheme="minorEastAsia"/>
          <w:color w:val="FF0000"/>
          <w:sz w:val="20"/>
          <w:szCs w:val="20"/>
          <w:lang w:val="en-GB" w:eastAsia="zh-CN"/>
        </w:rPr>
        <w:t>communication range requirement field is used to indicate type 2 groupcast is used.</w:t>
      </w:r>
    </w:p>
    <w:p w14:paraId="43EE5C16" w14:textId="77777777" w:rsidR="000472F9" w:rsidRPr="00867775" w:rsidRDefault="000472F9" w:rsidP="000472F9">
      <w:pPr>
        <w:spacing w:before="120" w:after="120" w:line="256" w:lineRule="auto"/>
        <w:rPr>
          <w:rFonts w:eastAsiaTheme="minorEastAsia"/>
          <w:lang w:eastAsia="zh-CN"/>
        </w:rPr>
      </w:pPr>
      <w:r w:rsidRPr="007209F1">
        <w:rPr>
          <w:b/>
          <w:color w:val="FF0000"/>
          <w:szCs w:val="20"/>
          <w:lang w:eastAsia="zh-CN"/>
        </w:rPr>
        <w:t xml:space="preserve">---------------------------------------------- </w:t>
      </w:r>
      <w:r>
        <w:rPr>
          <w:b/>
          <w:color w:val="FF0000"/>
          <w:szCs w:val="20"/>
          <w:lang w:eastAsia="zh-CN"/>
        </w:rPr>
        <w:t>E</w:t>
      </w:r>
      <w:r w:rsidRPr="007209F1">
        <w:rPr>
          <w:b/>
          <w:color w:val="FF0000"/>
          <w:szCs w:val="20"/>
          <w:lang w:eastAsia="zh-CN"/>
        </w:rPr>
        <w:t xml:space="preserve">nd of </w:t>
      </w:r>
      <w:r>
        <w:rPr>
          <w:b/>
          <w:color w:val="FF0000"/>
          <w:szCs w:val="20"/>
          <w:lang w:eastAsia="zh-CN"/>
        </w:rPr>
        <w:t>Draft TP</w:t>
      </w:r>
      <w:r w:rsidRPr="007209F1">
        <w:rPr>
          <w:b/>
          <w:color w:val="FF0000"/>
          <w:szCs w:val="20"/>
          <w:lang w:eastAsia="zh-CN"/>
        </w:rPr>
        <w:t xml:space="preserve"> --------------------------------------------</w:t>
      </w:r>
      <w:bookmarkEnd w:id="4"/>
    </w:p>
    <w:p w14:paraId="2A4F98E0" w14:textId="77777777" w:rsidR="000472F9" w:rsidRDefault="000472F9" w:rsidP="000472F9">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015A9D">
        <w:rPr>
          <w:rFonts w:ascii="Arial" w:eastAsia="宋体" w:hAnsi="Arial" w:cs="Times New Roman"/>
          <w:b w:val="0"/>
          <w:bCs w:val="0"/>
          <w:kern w:val="0"/>
          <w:sz w:val="36"/>
          <w:szCs w:val="20"/>
          <w:lang w:eastAsia="zh-CN"/>
        </w:rPr>
        <w:t>CSI</w:t>
      </w:r>
      <w:r w:rsidRPr="00867775">
        <w:t xml:space="preserve"> </w:t>
      </w:r>
      <w:r w:rsidRPr="00015A9D">
        <w:rPr>
          <w:rFonts w:ascii="Arial" w:eastAsia="宋体" w:hAnsi="Arial" w:cs="Times New Roman"/>
          <w:b w:val="0"/>
          <w:bCs w:val="0"/>
          <w:kern w:val="0"/>
          <w:sz w:val="36"/>
          <w:szCs w:val="20"/>
          <w:lang w:eastAsia="zh-CN"/>
        </w:rPr>
        <w:t>acquisition</w:t>
      </w:r>
    </w:p>
    <w:p w14:paraId="4AA89DE5" w14:textId="77777777" w:rsidR="000472F9" w:rsidRPr="00DF37DC" w:rsidRDefault="000472F9" w:rsidP="000472F9">
      <w:pPr>
        <w:pStyle w:val="2"/>
        <w:numPr>
          <w:ilvl w:val="1"/>
          <w:numId w:val="5"/>
        </w:numPr>
        <w:rPr>
          <w:rFonts w:eastAsiaTheme="minorEastAsia"/>
          <w:b w:val="0"/>
          <w:lang w:eastAsia="zh-CN"/>
        </w:rPr>
      </w:pPr>
      <w:r w:rsidRPr="00DF37DC">
        <w:rPr>
          <w:rFonts w:eastAsiaTheme="minorEastAsia"/>
          <w:b w:val="0"/>
          <w:lang w:eastAsia="zh-CN"/>
        </w:rPr>
        <w:t>CSI reference resource</w:t>
      </w:r>
    </w:p>
    <w:p w14:paraId="41BE2FD6" w14:textId="77777777" w:rsidR="000472F9" w:rsidRDefault="000472F9" w:rsidP="000472F9">
      <w:pPr>
        <w:pStyle w:val="a0"/>
        <w:spacing w:before="120"/>
        <w:rPr>
          <w:rFonts w:eastAsiaTheme="minorEastAsia"/>
          <w:lang w:eastAsia="zh-CN"/>
        </w:rPr>
      </w:pPr>
      <w:r>
        <w:rPr>
          <w:rFonts w:eastAsiaTheme="minorEastAsia"/>
          <w:lang w:eastAsia="zh-CN"/>
        </w:rPr>
        <w:t xml:space="preserve">The CSI reference resource has not been defined in the latest specification. The slot transmitting CSI-RS and triggering CSI reporting should be the reference slot for CSI derivation, and the PRBs configured for the resource pool where the CSI-RS is received should be the frequency domain reference resource. The reference resource for CQI derivation of PDSCH can be largely reused for PSSCH in SL with some SL-specific modification, as shown in the following TP. </w:t>
      </w:r>
    </w:p>
    <w:p w14:paraId="383DEFD2" w14:textId="77777777" w:rsidR="000472F9" w:rsidRDefault="000472F9" w:rsidP="000472F9">
      <w:pPr>
        <w:pStyle w:val="a0"/>
        <w:spacing w:before="120"/>
        <w:rPr>
          <w:rFonts w:eastAsiaTheme="minorEastAsia"/>
          <w:b/>
          <w:i/>
          <w:lang w:eastAsia="zh-CN"/>
        </w:rPr>
      </w:pPr>
      <w:bookmarkStart w:id="6" w:name="_Ref32600177"/>
      <w:r w:rsidRPr="003D626E">
        <w:rPr>
          <w:rFonts w:eastAsiaTheme="minorEastAsia"/>
          <w:b/>
          <w:i/>
          <w:u w:val="single"/>
          <w:lang w:eastAsia="zh-CN"/>
        </w:rPr>
        <w:t xml:space="preserve">Proposal </w:t>
      </w:r>
      <w:r w:rsidRPr="003D626E">
        <w:rPr>
          <w:rFonts w:eastAsiaTheme="minorEastAsia"/>
          <w:b/>
          <w:i/>
          <w:u w:val="single"/>
          <w:lang w:eastAsia="zh-CN"/>
        </w:rPr>
        <w:fldChar w:fldCharType="begin"/>
      </w:r>
      <w:r w:rsidRPr="003D626E">
        <w:rPr>
          <w:rFonts w:eastAsiaTheme="minorEastAsia"/>
          <w:b/>
          <w:i/>
          <w:u w:val="single"/>
          <w:lang w:eastAsia="zh-CN"/>
        </w:rPr>
        <w:instrText xml:space="preserve"> SEQ Proposal \* ARABIC </w:instrText>
      </w:r>
      <w:r w:rsidRPr="003D626E">
        <w:rPr>
          <w:rFonts w:eastAsiaTheme="minorEastAsia"/>
          <w:b/>
          <w:i/>
          <w:u w:val="single"/>
          <w:lang w:eastAsia="zh-CN"/>
        </w:rPr>
        <w:fldChar w:fldCharType="separate"/>
      </w:r>
      <w:r w:rsidR="00746929">
        <w:rPr>
          <w:rFonts w:eastAsiaTheme="minorEastAsia"/>
          <w:b/>
          <w:i/>
          <w:noProof/>
          <w:u w:val="single"/>
          <w:lang w:eastAsia="zh-CN"/>
        </w:rPr>
        <w:t>3</w:t>
      </w:r>
      <w:r w:rsidRPr="003D626E">
        <w:rPr>
          <w:rFonts w:eastAsiaTheme="minorEastAsia"/>
          <w:b/>
          <w:i/>
          <w:u w:val="single"/>
          <w:lang w:eastAsia="zh-CN"/>
        </w:rPr>
        <w:fldChar w:fldCharType="end"/>
      </w:r>
      <w:r w:rsidRPr="003D626E">
        <w:rPr>
          <w:rFonts w:eastAsiaTheme="minorEastAsia"/>
          <w:b/>
          <w:i/>
          <w:u w:val="single"/>
          <w:lang w:eastAsia="zh-CN"/>
        </w:rPr>
        <w:t>:</w:t>
      </w:r>
      <w:r w:rsidRPr="0028647E">
        <w:rPr>
          <w:rFonts w:eastAsiaTheme="minorEastAsia"/>
          <w:b/>
          <w:i/>
          <w:lang w:eastAsia="zh-CN"/>
        </w:rPr>
        <w:t xml:space="preserve"> </w:t>
      </w:r>
      <w:r w:rsidRPr="00145353">
        <w:rPr>
          <w:rFonts w:eastAsiaTheme="minorEastAsia"/>
          <w:b/>
          <w:i/>
          <w:lang w:eastAsia="zh-CN"/>
        </w:rPr>
        <w:t>The slot transmitting CSI-RS and triggering CSI reporting should be the reference slot for CSI derivation, and the PRBs configured for the resource pool where the CSI-RS is received should be the frequency domain reference resource</w:t>
      </w:r>
      <w:r w:rsidRPr="0028647E">
        <w:rPr>
          <w:rFonts w:eastAsiaTheme="minorEastAsia"/>
          <w:b/>
          <w:i/>
          <w:lang w:eastAsia="zh-CN"/>
        </w:rPr>
        <w:t>.</w:t>
      </w:r>
      <w:bookmarkEnd w:id="6"/>
    </w:p>
    <w:p w14:paraId="3B262547" w14:textId="77777777" w:rsidR="000472F9" w:rsidRPr="006F5D25" w:rsidRDefault="000472F9" w:rsidP="000472F9">
      <w:pPr>
        <w:spacing w:before="120" w:after="120" w:line="256" w:lineRule="auto"/>
        <w:rPr>
          <w:b/>
          <w:lang w:eastAsia="zh-CN"/>
        </w:rPr>
      </w:pPr>
      <w:r w:rsidRPr="004A784A">
        <w:rPr>
          <w:b/>
          <w:color w:val="FF0000"/>
          <w:lang w:eastAsia="zh-CN"/>
        </w:rPr>
        <w:t xml:space="preserve">---------------------------------------- Start of </w:t>
      </w:r>
      <w:r>
        <w:rPr>
          <w:b/>
          <w:color w:val="FF0000"/>
          <w:lang w:eastAsia="zh-CN"/>
        </w:rPr>
        <w:t>Draft TP</w:t>
      </w:r>
      <w:r w:rsidRPr="00E463E0">
        <w:rPr>
          <w:b/>
          <w:color w:val="FF0000"/>
          <w:lang w:eastAsia="zh-CN"/>
        </w:rPr>
        <w:t xml:space="preserve"> of </w:t>
      </w:r>
      <w:r>
        <w:rPr>
          <w:b/>
          <w:color w:val="FF0000"/>
          <w:lang w:eastAsia="zh-CN"/>
        </w:rPr>
        <w:t>TS 38.</w:t>
      </w:r>
      <w:r w:rsidRPr="00E463E0">
        <w:rPr>
          <w:b/>
          <w:color w:val="FF0000"/>
          <w:lang w:eastAsia="zh-CN"/>
        </w:rPr>
        <w:t>21</w:t>
      </w:r>
      <w:r>
        <w:rPr>
          <w:rFonts w:eastAsiaTheme="minorEastAsia"/>
          <w:b/>
          <w:color w:val="FF0000"/>
          <w:lang w:eastAsia="zh-CN"/>
        </w:rPr>
        <w:t>4</w:t>
      </w:r>
      <w:r w:rsidRPr="006F5D25">
        <w:rPr>
          <w:b/>
          <w:color w:val="FF0000"/>
          <w:lang w:eastAsia="zh-CN"/>
        </w:rPr>
        <w:t xml:space="preserve"> -----------------------------</w:t>
      </w:r>
      <w:r w:rsidRPr="004A784A">
        <w:rPr>
          <w:b/>
          <w:color w:val="FF0000"/>
          <w:lang w:eastAsia="zh-CN"/>
        </w:rPr>
        <w:t>--</w:t>
      </w:r>
      <w:r w:rsidRPr="006F5D25">
        <w:rPr>
          <w:b/>
          <w:color w:val="FF0000"/>
          <w:lang w:eastAsia="zh-CN"/>
        </w:rPr>
        <w:t>-</w:t>
      </w:r>
    </w:p>
    <w:p w14:paraId="4170F467" w14:textId="77777777" w:rsidR="000472F9" w:rsidRPr="00145353" w:rsidRDefault="000472F9" w:rsidP="000472F9">
      <w:pPr>
        <w:rPr>
          <w:rFonts w:ascii="Arial" w:hAnsi="Arial"/>
          <w:szCs w:val="20"/>
        </w:rPr>
      </w:pPr>
      <w:r w:rsidRPr="00145353">
        <w:rPr>
          <w:rFonts w:ascii="Arial" w:hAnsi="Arial"/>
          <w:szCs w:val="20"/>
        </w:rPr>
        <w:t>8.5.2.3 CSI reference resource definition</w:t>
      </w:r>
    </w:p>
    <w:p w14:paraId="255CE491" w14:textId="77777777" w:rsidR="000472F9" w:rsidRPr="009C6E9B" w:rsidRDefault="000472F9" w:rsidP="000472F9">
      <w:pPr>
        <w:spacing w:after="180"/>
        <w:rPr>
          <w:strike/>
          <w:sz w:val="20"/>
          <w:szCs w:val="20"/>
        </w:rPr>
      </w:pPr>
      <w:r w:rsidRPr="009C6E9B">
        <w:rPr>
          <w:strike/>
          <w:color w:val="FF0000"/>
          <w:sz w:val="20"/>
          <w:szCs w:val="20"/>
        </w:rPr>
        <w:t>TBD</w:t>
      </w:r>
    </w:p>
    <w:p w14:paraId="77B95DA6" w14:textId="77777777" w:rsidR="000472F9" w:rsidRPr="009C6E9B" w:rsidRDefault="000472F9" w:rsidP="000472F9">
      <w:pPr>
        <w:spacing w:after="180"/>
        <w:rPr>
          <w:color w:val="FF0000"/>
          <w:sz w:val="20"/>
          <w:szCs w:val="20"/>
          <w:lang w:val="en-GB"/>
        </w:rPr>
      </w:pPr>
      <w:r w:rsidRPr="009C6E9B">
        <w:rPr>
          <w:color w:val="FF0000"/>
          <w:sz w:val="20"/>
          <w:szCs w:val="20"/>
          <w:lang w:val="en-GB"/>
        </w:rPr>
        <w:t>The CSI reference resource is defined as follows:</w:t>
      </w:r>
    </w:p>
    <w:p w14:paraId="1D4A9461" w14:textId="77777777" w:rsidR="000472F9" w:rsidRPr="009C6E9B" w:rsidRDefault="000472F9" w:rsidP="000472F9">
      <w:pPr>
        <w:spacing w:after="180"/>
        <w:ind w:left="568" w:hanging="284"/>
        <w:rPr>
          <w:color w:val="FF0000"/>
          <w:sz w:val="20"/>
          <w:szCs w:val="20"/>
        </w:rPr>
      </w:pPr>
      <w:r w:rsidRPr="009C6E9B">
        <w:rPr>
          <w:color w:val="FF0000"/>
          <w:sz w:val="20"/>
          <w:szCs w:val="20"/>
        </w:rPr>
        <w:t>-</w:t>
      </w:r>
      <w:r w:rsidRPr="009C6E9B">
        <w:rPr>
          <w:color w:val="FF0000"/>
          <w:sz w:val="20"/>
          <w:szCs w:val="20"/>
        </w:rPr>
        <w:tab/>
        <w:t>In the frequency domain, the CSI reference resource is defined by the group of physical resource blocks configured for the sidelink resource pool where the SCI triggering CSI-RS report is received.</w:t>
      </w:r>
    </w:p>
    <w:p w14:paraId="512B1671" w14:textId="77777777" w:rsidR="000472F9" w:rsidRPr="009C6E9B" w:rsidRDefault="000472F9" w:rsidP="000472F9">
      <w:pPr>
        <w:spacing w:after="180"/>
        <w:ind w:left="568" w:hanging="284"/>
        <w:rPr>
          <w:color w:val="FF0000"/>
          <w:sz w:val="20"/>
          <w:szCs w:val="20"/>
        </w:rPr>
      </w:pPr>
      <w:r w:rsidRPr="009C6E9B">
        <w:rPr>
          <w:color w:val="FF0000"/>
          <w:sz w:val="20"/>
          <w:szCs w:val="20"/>
        </w:rPr>
        <w:t>-</w:t>
      </w:r>
      <w:r w:rsidRPr="009C6E9B">
        <w:rPr>
          <w:color w:val="FF0000"/>
          <w:sz w:val="20"/>
          <w:szCs w:val="20"/>
        </w:rPr>
        <w:tab/>
        <w:t>In the time domain, the CSI reference resource for a CSI report is defined by the sidelink slot where the SCI triggering CSI-RS report is received.</w:t>
      </w:r>
    </w:p>
    <w:p w14:paraId="7D08D8A5" w14:textId="77777777" w:rsidR="000472F9" w:rsidRPr="009C6E9B" w:rsidRDefault="000472F9" w:rsidP="000472F9">
      <w:pPr>
        <w:spacing w:after="180"/>
        <w:rPr>
          <w:color w:val="FF0000"/>
          <w:sz w:val="20"/>
          <w:szCs w:val="20"/>
        </w:rPr>
      </w:pPr>
      <w:r w:rsidRPr="009C6E9B">
        <w:rPr>
          <w:color w:val="FF0000"/>
          <w:sz w:val="20"/>
          <w:szCs w:val="20"/>
        </w:rPr>
        <w:t>If configured to report CQI index, in the CSI reference resource, the UE shall assume the following for the purpose of deriving the CQI index</w:t>
      </w:r>
      <w:r w:rsidRPr="009C6E9B">
        <w:rPr>
          <w:color w:val="FF0000"/>
          <w:sz w:val="20"/>
          <w:szCs w:val="20"/>
          <w:lang w:val="en-GB"/>
        </w:rPr>
        <w:t>, and if also configured, for deriving RI</w:t>
      </w:r>
      <w:r w:rsidRPr="009C6E9B">
        <w:rPr>
          <w:color w:val="FF0000"/>
          <w:sz w:val="20"/>
          <w:szCs w:val="20"/>
        </w:rPr>
        <w:t>:</w:t>
      </w:r>
    </w:p>
    <w:p w14:paraId="576C2BD9" w14:textId="77777777" w:rsidR="000472F9" w:rsidRPr="009C6E9B" w:rsidRDefault="000472F9" w:rsidP="000472F9">
      <w:pPr>
        <w:spacing w:after="180"/>
        <w:ind w:left="568" w:hanging="284"/>
        <w:rPr>
          <w:color w:val="FF0000"/>
          <w:sz w:val="20"/>
          <w:szCs w:val="20"/>
        </w:rPr>
      </w:pPr>
      <w:r w:rsidRPr="009C6E9B">
        <w:rPr>
          <w:color w:val="FF0000"/>
          <w:sz w:val="20"/>
          <w:szCs w:val="20"/>
        </w:rPr>
        <w:t>-</w:t>
      </w:r>
      <w:r w:rsidRPr="009C6E9B">
        <w:rPr>
          <w:color w:val="FF0000"/>
          <w:sz w:val="20"/>
          <w:szCs w:val="20"/>
        </w:rPr>
        <w:tab/>
        <w:t>The first 2 OFDM symbols are occupied by control signaling.</w:t>
      </w:r>
    </w:p>
    <w:p w14:paraId="6BDB120D" w14:textId="77777777" w:rsidR="000472F9" w:rsidRPr="009C6E9B" w:rsidRDefault="000472F9" w:rsidP="000472F9">
      <w:pPr>
        <w:spacing w:after="180"/>
        <w:ind w:left="568" w:hanging="284"/>
        <w:rPr>
          <w:color w:val="FF0000"/>
          <w:sz w:val="20"/>
          <w:szCs w:val="20"/>
        </w:rPr>
      </w:pPr>
      <w:r w:rsidRPr="009C6E9B">
        <w:rPr>
          <w:color w:val="FF0000"/>
          <w:sz w:val="20"/>
          <w:szCs w:val="20"/>
        </w:rPr>
        <w:t>-</w:t>
      </w:r>
      <w:r w:rsidRPr="009C6E9B">
        <w:rPr>
          <w:color w:val="FF0000"/>
          <w:sz w:val="20"/>
          <w:szCs w:val="20"/>
        </w:rPr>
        <w:tab/>
        <w:t>The number of PSSCH and DM-RS symbols is equal to 12.</w:t>
      </w:r>
    </w:p>
    <w:p w14:paraId="4E505DFB" w14:textId="77777777" w:rsidR="000472F9" w:rsidRPr="009C6E9B" w:rsidRDefault="000472F9" w:rsidP="000472F9">
      <w:pPr>
        <w:spacing w:after="180"/>
        <w:ind w:left="568" w:hanging="284"/>
        <w:rPr>
          <w:color w:val="FF0000"/>
          <w:sz w:val="20"/>
          <w:szCs w:val="20"/>
        </w:rPr>
      </w:pPr>
      <w:r w:rsidRPr="009C6E9B">
        <w:rPr>
          <w:color w:val="FF0000"/>
          <w:sz w:val="20"/>
          <w:szCs w:val="20"/>
        </w:rPr>
        <w:t>-</w:t>
      </w:r>
      <w:r w:rsidRPr="009C6E9B">
        <w:rPr>
          <w:color w:val="FF0000"/>
          <w:sz w:val="20"/>
          <w:szCs w:val="20"/>
        </w:rPr>
        <w:tab/>
        <w:t>The same bandwidth part subcarrier spacing configured as for the PSSCH reception</w:t>
      </w:r>
    </w:p>
    <w:p w14:paraId="7C323754" w14:textId="77777777" w:rsidR="000472F9" w:rsidRPr="009C6E9B" w:rsidRDefault="000472F9" w:rsidP="000472F9">
      <w:pPr>
        <w:spacing w:after="180"/>
        <w:ind w:left="568" w:hanging="284"/>
        <w:rPr>
          <w:color w:val="FF0000"/>
          <w:sz w:val="20"/>
          <w:szCs w:val="20"/>
        </w:rPr>
      </w:pPr>
      <w:r w:rsidRPr="009C6E9B">
        <w:rPr>
          <w:color w:val="FF0000"/>
          <w:sz w:val="20"/>
          <w:szCs w:val="20"/>
        </w:rPr>
        <w:t>-</w:t>
      </w:r>
      <w:r w:rsidRPr="009C6E9B">
        <w:rPr>
          <w:color w:val="FF0000"/>
          <w:sz w:val="20"/>
          <w:szCs w:val="20"/>
        </w:rPr>
        <w:tab/>
        <w:t xml:space="preserve">The reference resource uses the CP length and subcarrier spacing configured for PSSCH reception </w:t>
      </w:r>
    </w:p>
    <w:p w14:paraId="2D8186DB" w14:textId="77777777" w:rsidR="000472F9" w:rsidRPr="009C6E9B" w:rsidRDefault="000472F9" w:rsidP="000472F9">
      <w:pPr>
        <w:spacing w:after="180"/>
        <w:ind w:left="568" w:hanging="284"/>
        <w:rPr>
          <w:color w:val="FF0000"/>
          <w:sz w:val="20"/>
          <w:szCs w:val="20"/>
        </w:rPr>
      </w:pPr>
      <w:r w:rsidRPr="009C6E9B">
        <w:rPr>
          <w:color w:val="FF0000"/>
          <w:sz w:val="20"/>
          <w:szCs w:val="20"/>
        </w:rPr>
        <w:t>-</w:t>
      </w:r>
      <w:r w:rsidRPr="009C6E9B">
        <w:rPr>
          <w:color w:val="FF0000"/>
          <w:sz w:val="20"/>
          <w:szCs w:val="20"/>
        </w:rPr>
        <w:tab/>
        <w:t>Redundancy Version 0.</w:t>
      </w:r>
    </w:p>
    <w:p w14:paraId="5D1F446B" w14:textId="77777777" w:rsidR="000472F9" w:rsidRPr="009C6E9B" w:rsidRDefault="000472F9" w:rsidP="000472F9">
      <w:pPr>
        <w:spacing w:after="180"/>
        <w:ind w:left="568" w:hanging="284"/>
        <w:rPr>
          <w:color w:val="FF0000"/>
          <w:sz w:val="20"/>
          <w:szCs w:val="20"/>
        </w:rPr>
      </w:pPr>
      <w:r w:rsidRPr="009C6E9B">
        <w:rPr>
          <w:color w:val="FF0000"/>
          <w:sz w:val="20"/>
          <w:szCs w:val="20"/>
        </w:rPr>
        <w:t>-</w:t>
      </w:r>
      <w:r w:rsidRPr="009C6E9B">
        <w:rPr>
          <w:color w:val="FF0000"/>
          <w:sz w:val="20"/>
          <w:szCs w:val="20"/>
        </w:rPr>
        <w:tab/>
        <w:t>Assume no REs allocated for NZP CSI-RS.</w:t>
      </w:r>
    </w:p>
    <w:p w14:paraId="139093F1" w14:textId="77777777" w:rsidR="000472F9" w:rsidRPr="009C6E9B" w:rsidRDefault="000472F9" w:rsidP="000472F9">
      <w:pPr>
        <w:spacing w:after="180"/>
        <w:ind w:left="568" w:hanging="284"/>
        <w:rPr>
          <w:color w:val="FF0000"/>
          <w:sz w:val="20"/>
          <w:szCs w:val="20"/>
        </w:rPr>
      </w:pPr>
      <w:r w:rsidRPr="009C6E9B">
        <w:rPr>
          <w:color w:val="FF0000"/>
          <w:sz w:val="20"/>
          <w:szCs w:val="20"/>
        </w:rPr>
        <w:t>-</w:t>
      </w:r>
      <w:r w:rsidRPr="009C6E9B">
        <w:rPr>
          <w:color w:val="FF0000"/>
          <w:sz w:val="20"/>
          <w:szCs w:val="20"/>
        </w:rPr>
        <w:tab/>
        <w:t>Assume the same number of DM-RS symbols as that indicated by the SCI triggering CSI report</w:t>
      </w:r>
      <w:r w:rsidRPr="009C6E9B">
        <w:rPr>
          <w:i/>
          <w:color w:val="FF0000"/>
          <w:sz w:val="20"/>
          <w:szCs w:val="20"/>
        </w:rPr>
        <w:t>.</w:t>
      </w:r>
      <w:r w:rsidRPr="009C6E9B">
        <w:rPr>
          <w:color w:val="FF0000"/>
          <w:sz w:val="20"/>
          <w:szCs w:val="20"/>
        </w:rPr>
        <w:t xml:space="preserve"> </w:t>
      </w:r>
    </w:p>
    <w:p w14:paraId="2C883A93" w14:textId="77777777" w:rsidR="000472F9" w:rsidRPr="004A784A" w:rsidRDefault="000472F9" w:rsidP="000472F9">
      <w:pPr>
        <w:spacing w:after="180"/>
        <w:ind w:left="568" w:hanging="284"/>
        <w:rPr>
          <w:rFonts w:eastAsiaTheme="minorEastAsia"/>
          <w:color w:val="FF0000"/>
          <w:sz w:val="20"/>
          <w:szCs w:val="20"/>
          <w:lang w:val="en-GB" w:eastAsia="zh-CN"/>
        </w:rPr>
      </w:pPr>
      <w:r w:rsidRPr="009C6E9B">
        <w:rPr>
          <w:color w:val="FF0000"/>
          <w:sz w:val="20"/>
          <w:szCs w:val="20"/>
        </w:rPr>
        <w:t>-</w:t>
      </w:r>
      <w:r w:rsidRPr="009C6E9B">
        <w:rPr>
          <w:color w:val="FF0000"/>
          <w:sz w:val="20"/>
          <w:szCs w:val="20"/>
        </w:rPr>
        <w:tab/>
        <w:t>Assume the PDSCH symbols are not containing DM-RS.</w:t>
      </w:r>
    </w:p>
    <w:p w14:paraId="013BF1D2" w14:textId="77777777" w:rsidR="000472F9" w:rsidRDefault="000472F9" w:rsidP="000472F9">
      <w:pPr>
        <w:pStyle w:val="a0"/>
        <w:spacing w:before="120"/>
        <w:rPr>
          <w:rFonts w:eastAsiaTheme="minorEastAsia"/>
          <w:lang w:eastAsia="zh-CN"/>
        </w:rPr>
      </w:pPr>
      <w:r w:rsidRPr="006F5D25">
        <w:rPr>
          <w:rFonts w:ascii="Times New Roman" w:hAnsi="Times New Roman"/>
          <w:b/>
          <w:color w:val="FF0000"/>
          <w:sz w:val="24"/>
          <w:lang w:eastAsia="zh-CN"/>
        </w:rPr>
        <w:t xml:space="preserve">---------------------------------------------- End of </w:t>
      </w:r>
      <w:r>
        <w:rPr>
          <w:rFonts w:ascii="Times New Roman" w:hAnsi="Times New Roman"/>
          <w:b/>
          <w:color w:val="FF0000"/>
          <w:sz w:val="24"/>
          <w:lang w:eastAsia="zh-CN"/>
        </w:rPr>
        <w:t>Draft TP</w:t>
      </w:r>
      <w:r w:rsidRPr="006F5D25">
        <w:rPr>
          <w:rFonts w:ascii="Times New Roman" w:hAnsi="Times New Roman"/>
          <w:b/>
          <w:color w:val="FF0000"/>
          <w:sz w:val="24"/>
          <w:lang w:eastAsia="zh-CN"/>
        </w:rPr>
        <w:t xml:space="preserve"> --------------------------------------------</w:t>
      </w:r>
    </w:p>
    <w:p w14:paraId="785A6CD7" w14:textId="7527FCF7" w:rsidR="00F42D18" w:rsidRPr="00DF37DC" w:rsidRDefault="00F42D18" w:rsidP="00F42D18">
      <w:pPr>
        <w:pStyle w:val="2"/>
        <w:numPr>
          <w:ilvl w:val="1"/>
          <w:numId w:val="5"/>
        </w:numPr>
        <w:rPr>
          <w:rFonts w:eastAsiaTheme="minorEastAsia"/>
          <w:b w:val="0"/>
          <w:lang w:eastAsia="zh-CN"/>
        </w:rPr>
      </w:pPr>
      <w:r>
        <w:rPr>
          <w:rFonts w:eastAsiaTheme="minorEastAsia"/>
          <w:b w:val="0"/>
          <w:lang w:eastAsia="zh-CN"/>
        </w:rPr>
        <w:lastRenderedPageBreak/>
        <w:t>MCS and CQI</w:t>
      </w:r>
      <w:r w:rsidRPr="00F42D18">
        <w:t xml:space="preserve"> </w:t>
      </w:r>
      <w:r w:rsidRPr="00F42D18">
        <w:rPr>
          <w:rFonts w:eastAsiaTheme="minorEastAsia"/>
          <w:b w:val="0"/>
          <w:lang w:eastAsia="zh-CN"/>
        </w:rPr>
        <w:t>table determination</w:t>
      </w:r>
    </w:p>
    <w:p w14:paraId="1A207E41" w14:textId="4A5D68A0" w:rsidR="00F42D18" w:rsidRDefault="00F42D18" w:rsidP="00F42D18">
      <w:pPr>
        <w:pStyle w:val="a0"/>
        <w:spacing w:before="120"/>
        <w:rPr>
          <w:rFonts w:eastAsiaTheme="minorEastAsia"/>
          <w:lang w:eastAsia="zh-CN"/>
        </w:rPr>
      </w:pPr>
      <w:r>
        <w:rPr>
          <w:rFonts w:eastAsiaTheme="minorEastAsia"/>
          <w:lang w:eastAsia="zh-CN"/>
        </w:rPr>
        <w:t xml:space="preserve">As discussed in </w:t>
      </w:r>
      <w:r w:rsidR="00805BF4">
        <w:rPr>
          <w:rFonts w:eastAsiaTheme="minorEastAsia"/>
          <w:lang w:eastAsia="zh-CN"/>
        </w:rPr>
        <w:fldChar w:fldCharType="begin"/>
      </w:r>
      <w:r w:rsidR="00805BF4">
        <w:rPr>
          <w:rFonts w:eastAsiaTheme="minorEastAsia"/>
          <w:lang w:eastAsia="zh-CN"/>
        </w:rPr>
        <w:instrText xml:space="preserve"> REF _Ref37322535 \r \h </w:instrText>
      </w:r>
      <w:r w:rsidR="00805BF4">
        <w:rPr>
          <w:rFonts w:eastAsiaTheme="minorEastAsia"/>
          <w:lang w:eastAsia="zh-CN"/>
        </w:rPr>
      </w:r>
      <w:r w:rsidR="00805BF4">
        <w:rPr>
          <w:rFonts w:eastAsiaTheme="minorEastAsia"/>
          <w:lang w:eastAsia="zh-CN"/>
        </w:rPr>
        <w:fldChar w:fldCharType="separate"/>
      </w:r>
      <w:r w:rsidR="00746929">
        <w:rPr>
          <w:rFonts w:eastAsiaTheme="minorEastAsia"/>
          <w:lang w:eastAsia="zh-CN"/>
        </w:rPr>
        <w:t>[3]</w:t>
      </w:r>
      <w:r w:rsidR="00805BF4">
        <w:rPr>
          <w:rFonts w:eastAsiaTheme="minorEastAsia"/>
          <w:lang w:eastAsia="zh-CN"/>
        </w:rPr>
        <w:fldChar w:fldCharType="end"/>
      </w:r>
      <w:r>
        <w:rPr>
          <w:rFonts w:eastAsiaTheme="minorEastAsia"/>
          <w:lang w:eastAsia="zh-CN"/>
        </w:rPr>
        <w:t>, although RAN1 agreed that the selection of MCS table is up to UE implementation if more than one table are available for the UE, the RX UE cannot be aware of the MCS table for TBS determination nor PSSCH decoding</w:t>
      </w:r>
      <w:r w:rsidRPr="00F42D18">
        <w:rPr>
          <w:rFonts w:eastAsiaTheme="minorEastAsia"/>
          <w:lang w:eastAsia="zh-CN"/>
        </w:rPr>
        <w:t xml:space="preserve"> </w:t>
      </w:r>
      <w:r>
        <w:rPr>
          <w:rFonts w:eastAsiaTheme="minorEastAsia"/>
          <w:lang w:eastAsia="zh-CN"/>
        </w:rPr>
        <w:t>because the 1</w:t>
      </w:r>
      <w:r w:rsidRPr="00CD6199">
        <w:rPr>
          <w:rFonts w:eastAsiaTheme="minorEastAsia"/>
          <w:vertAlign w:val="superscript"/>
          <w:lang w:eastAsia="zh-CN"/>
        </w:rPr>
        <w:t>st</w:t>
      </w:r>
      <w:r>
        <w:rPr>
          <w:rFonts w:eastAsiaTheme="minorEastAsia"/>
          <w:lang w:eastAsia="zh-CN"/>
        </w:rPr>
        <w:t xml:space="preserve"> stage SCI only provides 5-bit MCS without indicating the table.</w:t>
      </w:r>
      <w:r w:rsidRPr="00F42D18">
        <w:rPr>
          <w:rFonts w:eastAsiaTheme="minorEastAsia"/>
          <w:lang w:eastAsia="zh-CN"/>
        </w:rPr>
        <w:t xml:space="preserve"> </w:t>
      </w:r>
      <w:r>
        <w:rPr>
          <w:rFonts w:eastAsiaTheme="minorEastAsia"/>
          <w:lang w:eastAsia="zh-CN"/>
        </w:rPr>
        <w:t>Similarly, in the unicast case, i</w:t>
      </w:r>
      <w:r w:rsidRPr="00BC7364">
        <w:rPr>
          <w:rFonts w:eastAsiaTheme="minorEastAsia"/>
          <w:lang w:eastAsia="zh-CN"/>
        </w:rPr>
        <w:t xml:space="preserve">f more than one </w:t>
      </w:r>
      <w:r>
        <w:rPr>
          <w:rFonts w:eastAsiaTheme="minorEastAsia"/>
          <w:lang w:eastAsia="zh-CN"/>
        </w:rPr>
        <w:t xml:space="preserve">MCS </w:t>
      </w:r>
      <w:r w:rsidRPr="00BC7364">
        <w:rPr>
          <w:rFonts w:eastAsiaTheme="minorEastAsia"/>
          <w:lang w:eastAsia="zh-CN"/>
        </w:rPr>
        <w:t xml:space="preserve">tables are configured, the UE receiving </w:t>
      </w:r>
      <w:r>
        <w:rPr>
          <w:rFonts w:eastAsiaTheme="minorEastAsia"/>
          <w:lang w:eastAsia="zh-CN"/>
        </w:rPr>
        <w:t>a</w:t>
      </w:r>
      <w:r w:rsidRPr="00BC7364">
        <w:rPr>
          <w:rFonts w:eastAsiaTheme="minorEastAsia"/>
          <w:lang w:eastAsia="zh-CN"/>
        </w:rPr>
        <w:t xml:space="preserve"> 4-bit CQI </w:t>
      </w:r>
      <w:r>
        <w:rPr>
          <w:rFonts w:eastAsiaTheme="minorEastAsia"/>
          <w:lang w:eastAsia="zh-CN"/>
        </w:rPr>
        <w:t>cannot</w:t>
      </w:r>
      <w:r w:rsidRPr="00BC7364">
        <w:rPr>
          <w:rFonts w:eastAsiaTheme="minorEastAsia"/>
          <w:lang w:eastAsia="zh-CN"/>
        </w:rPr>
        <w:t xml:space="preserve"> </w:t>
      </w:r>
      <w:r>
        <w:rPr>
          <w:rFonts w:eastAsiaTheme="minorEastAsia"/>
          <w:lang w:eastAsia="zh-CN"/>
        </w:rPr>
        <w:t>know</w:t>
      </w:r>
      <w:r w:rsidRPr="00BC7364">
        <w:rPr>
          <w:rFonts w:eastAsiaTheme="minorEastAsia"/>
          <w:lang w:eastAsia="zh-CN"/>
        </w:rPr>
        <w:t xml:space="preserve"> which CQI table the CQI associated </w:t>
      </w:r>
      <w:r>
        <w:rPr>
          <w:rFonts w:eastAsiaTheme="minorEastAsia"/>
          <w:lang w:eastAsia="zh-CN"/>
        </w:rPr>
        <w:t>with</w:t>
      </w:r>
      <w:r w:rsidRPr="00BC7364">
        <w:rPr>
          <w:rFonts w:eastAsiaTheme="minorEastAsia"/>
          <w:lang w:eastAsia="zh-CN"/>
        </w:rPr>
        <w:t>.</w:t>
      </w:r>
    </w:p>
    <w:p w14:paraId="55EE86BF" w14:textId="6800C795" w:rsidR="00F42D18" w:rsidRDefault="007C382A" w:rsidP="00F42D18">
      <w:pPr>
        <w:pStyle w:val="a0"/>
        <w:spacing w:before="120"/>
        <w:rPr>
          <w:rFonts w:eastAsiaTheme="minorEastAsia"/>
          <w:lang w:eastAsia="zh-CN"/>
        </w:rPr>
      </w:pPr>
      <w:r>
        <w:rPr>
          <w:rFonts w:eastAsiaTheme="minorEastAsia"/>
          <w:lang w:eastAsia="zh-CN"/>
        </w:rPr>
        <w:t xml:space="preserve">Considering this late stage of Rel-16, and so many remaining issues to be resolved in the following two E-meetings, </w:t>
      </w:r>
      <w:r w:rsidR="002F2F31">
        <w:rPr>
          <w:rFonts w:eastAsiaTheme="minorEastAsia"/>
          <w:lang w:eastAsia="zh-CN"/>
        </w:rPr>
        <w:t>it is desirable to select a simplest solution.</w:t>
      </w:r>
      <w:r>
        <w:rPr>
          <w:rFonts w:eastAsiaTheme="minorEastAsia"/>
          <w:lang w:eastAsia="zh-CN"/>
        </w:rPr>
        <w:t xml:space="preserve"> </w:t>
      </w:r>
      <w:r w:rsidR="002F2F31">
        <w:rPr>
          <w:rFonts w:eastAsiaTheme="minorEastAsia"/>
          <w:lang w:eastAsia="zh-CN"/>
        </w:rPr>
        <w:t xml:space="preserve">Therefore, </w:t>
      </w:r>
      <w:r w:rsidR="00F42D18">
        <w:rPr>
          <w:rFonts w:eastAsiaTheme="minorEastAsia"/>
          <w:lang w:eastAsia="zh-CN"/>
        </w:rPr>
        <w:t xml:space="preserve">we prefer </w:t>
      </w:r>
      <w:r w:rsidR="002F2F31">
        <w:rPr>
          <w:rFonts w:eastAsiaTheme="minorEastAsia"/>
          <w:lang w:eastAsia="zh-CN"/>
        </w:rPr>
        <w:t>that</w:t>
      </w:r>
      <w:r w:rsidR="00F42D18">
        <w:rPr>
          <w:rFonts w:eastAsiaTheme="minorEastAsia"/>
          <w:lang w:eastAsia="zh-CN"/>
        </w:rPr>
        <w:t xml:space="preserve"> only a single</w:t>
      </w:r>
      <w:r w:rsidR="00F42D18" w:rsidRPr="00174A5A">
        <w:rPr>
          <w:rFonts w:eastAsiaTheme="minorEastAsia"/>
          <w:lang w:eastAsia="zh-CN"/>
        </w:rPr>
        <w:t xml:space="preserve"> </w:t>
      </w:r>
      <w:r w:rsidR="00F42D18">
        <w:rPr>
          <w:rFonts w:eastAsiaTheme="minorEastAsia"/>
          <w:lang w:eastAsia="zh-CN"/>
        </w:rPr>
        <w:t>MCS table (and the associated CQI table) can be configured per resource pool.</w:t>
      </w:r>
    </w:p>
    <w:p w14:paraId="30360278" w14:textId="1BBC8895" w:rsidR="00F42D18" w:rsidRDefault="00F42D18" w:rsidP="00F42D18">
      <w:pPr>
        <w:pStyle w:val="a0"/>
        <w:spacing w:before="120"/>
        <w:rPr>
          <w:rFonts w:eastAsiaTheme="minorEastAsia"/>
          <w:b/>
          <w:i/>
          <w:lang w:eastAsia="zh-CN"/>
        </w:rPr>
      </w:pPr>
      <w:bookmarkStart w:id="7" w:name="_Ref37322190"/>
      <w:r w:rsidRPr="003D626E">
        <w:rPr>
          <w:rFonts w:eastAsiaTheme="minorEastAsia"/>
          <w:b/>
          <w:i/>
          <w:u w:val="single"/>
          <w:lang w:eastAsia="zh-CN"/>
        </w:rPr>
        <w:t xml:space="preserve">Proposal </w:t>
      </w:r>
      <w:r w:rsidRPr="003D626E">
        <w:rPr>
          <w:rFonts w:eastAsiaTheme="minorEastAsia"/>
          <w:b/>
          <w:i/>
          <w:u w:val="single"/>
          <w:lang w:eastAsia="zh-CN"/>
        </w:rPr>
        <w:fldChar w:fldCharType="begin"/>
      </w:r>
      <w:r w:rsidRPr="003D626E">
        <w:rPr>
          <w:rFonts w:eastAsiaTheme="minorEastAsia"/>
          <w:b/>
          <w:i/>
          <w:u w:val="single"/>
          <w:lang w:eastAsia="zh-CN"/>
        </w:rPr>
        <w:instrText xml:space="preserve"> SEQ Proposal \* ARABIC </w:instrText>
      </w:r>
      <w:r w:rsidRPr="003D626E">
        <w:rPr>
          <w:rFonts w:eastAsiaTheme="minorEastAsia"/>
          <w:b/>
          <w:i/>
          <w:u w:val="single"/>
          <w:lang w:eastAsia="zh-CN"/>
        </w:rPr>
        <w:fldChar w:fldCharType="separate"/>
      </w:r>
      <w:r w:rsidR="00746929">
        <w:rPr>
          <w:rFonts w:eastAsiaTheme="minorEastAsia"/>
          <w:b/>
          <w:i/>
          <w:noProof/>
          <w:u w:val="single"/>
          <w:lang w:eastAsia="zh-CN"/>
        </w:rPr>
        <w:t>4</w:t>
      </w:r>
      <w:r w:rsidRPr="003D626E">
        <w:rPr>
          <w:rFonts w:eastAsiaTheme="minorEastAsia"/>
          <w:b/>
          <w:i/>
          <w:u w:val="single"/>
          <w:lang w:eastAsia="zh-CN"/>
        </w:rPr>
        <w:fldChar w:fldCharType="end"/>
      </w:r>
      <w:r w:rsidRPr="003D626E">
        <w:rPr>
          <w:rFonts w:eastAsiaTheme="minorEastAsia"/>
          <w:b/>
          <w:i/>
          <w:u w:val="single"/>
          <w:lang w:eastAsia="zh-CN"/>
        </w:rPr>
        <w:t>:</w:t>
      </w:r>
      <w:r w:rsidRPr="00F42D18">
        <w:t xml:space="preserve"> </w:t>
      </w:r>
      <w:r w:rsidRPr="00AE09D2">
        <w:rPr>
          <w:rFonts w:eastAsiaTheme="minorEastAsia"/>
          <w:b/>
          <w:i/>
          <w:lang w:eastAsia="zh-CN"/>
        </w:rPr>
        <w:t>Only a single MCS table (and the associated CQI table) can be configured per resource pool</w:t>
      </w:r>
      <w:r w:rsidRPr="00172B81">
        <w:rPr>
          <w:rFonts w:eastAsiaTheme="minorEastAsia"/>
          <w:b/>
          <w:i/>
          <w:lang w:eastAsia="zh-CN"/>
        </w:rPr>
        <w:t>.</w:t>
      </w:r>
      <w:bookmarkEnd w:id="7"/>
      <w:r w:rsidR="00746929">
        <w:rPr>
          <w:rFonts w:eastAsiaTheme="minorEastAsia"/>
          <w:b/>
          <w:i/>
          <w:lang w:eastAsia="zh-CN"/>
        </w:rPr>
        <w:t xml:space="preserve"> </w:t>
      </w:r>
    </w:p>
    <w:p w14:paraId="73B8C5A6" w14:textId="77777777" w:rsidR="000472F9" w:rsidRPr="009F3D00" w:rsidRDefault="000472F9" w:rsidP="000472F9">
      <w:pPr>
        <w:pStyle w:val="2"/>
        <w:numPr>
          <w:ilvl w:val="1"/>
          <w:numId w:val="5"/>
        </w:numPr>
        <w:rPr>
          <w:rFonts w:ascii="Arial" w:eastAsiaTheme="minorEastAsia" w:hAnsi="Arial"/>
          <w:b w:val="0"/>
          <w:lang w:eastAsia="zh-CN"/>
        </w:rPr>
      </w:pPr>
      <w:r>
        <w:rPr>
          <w:rFonts w:eastAsiaTheme="minorEastAsia"/>
          <w:b w:val="0"/>
          <w:lang w:eastAsia="zh-CN"/>
        </w:rPr>
        <w:t>MCS adaptation</w:t>
      </w:r>
    </w:p>
    <w:p w14:paraId="128372A3" w14:textId="77777777" w:rsidR="000472F9" w:rsidRDefault="000472F9" w:rsidP="000472F9">
      <w:pPr>
        <w:pStyle w:val="a0"/>
        <w:spacing w:before="120"/>
        <w:rPr>
          <w:rFonts w:eastAsiaTheme="minorEastAsia"/>
          <w:lang w:eastAsia="zh-CN"/>
        </w:rPr>
      </w:pPr>
      <w:r>
        <w:rPr>
          <w:rFonts w:eastAsiaTheme="minorEastAsia"/>
          <w:lang w:eastAsia="zh-CN"/>
        </w:rPr>
        <w:t>Based on the SL CSI-RS transmission and CSI report discussion, the CSI (including CQI and RI) report would be appropriate for short-term link adaptation for the following unicast transmission(s) between the UE pairs. Nevertheless, how the TX UE performs link adaptation needs to be further studied.</w:t>
      </w:r>
    </w:p>
    <w:p w14:paraId="57D1837F" w14:textId="77777777" w:rsidR="000472F9" w:rsidRPr="00497AC1" w:rsidRDefault="000472F9" w:rsidP="000472F9">
      <w:pPr>
        <w:pStyle w:val="a0"/>
        <w:spacing w:before="120"/>
        <w:rPr>
          <w:rFonts w:eastAsiaTheme="minorEastAsia"/>
          <w:lang w:eastAsia="zh-CN"/>
        </w:rPr>
      </w:pPr>
      <w:r w:rsidRPr="00497AC1">
        <w:rPr>
          <w:rFonts w:eastAsiaTheme="minorEastAsia"/>
          <w:lang w:eastAsia="zh-CN"/>
        </w:rPr>
        <w:t>For MCS adaptation in LTE SL, MCS range per UE speed can be (pre-)configured, and UE can autonomously select MCS within the MCS range for the TB transmission. If the TB cannot fit into the selected/scheduled resource assuming the maximum allowed MCS, UE can request new resource</w:t>
      </w:r>
      <w:r>
        <w:rPr>
          <w:rFonts w:eastAsiaTheme="minorEastAsia"/>
          <w:lang w:eastAsia="zh-CN"/>
        </w:rPr>
        <w:t>s</w:t>
      </w:r>
      <w:r w:rsidRPr="00497AC1">
        <w:rPr>
          <w:rFonts w:eastAsiaTheme="minorEastAsia"/>
          <w:lang w:eastAsia="zh-CN"/>
        </w:rPr>
        <w:t xml:space="preserve"> or perform resource reselection. Such principle can be reused in NR SL at least for groupcast or broadcast transmission. However, for unicast transmission, since CSI feedback has been supported, MCS adaptation based on CSI feedback should be supported, e.g., UE determines MCS for a given TB transmission based on acquired CSI, assuming the determined MCS. If </w:t>
      </w:r>
      <w:r>
        <w:rPr>
          <w:rFonts w:eastAsiaTheme="minorEastAsia"/>
          <w:lang w:eastAsia="zh-CN"/>
        </w:rPr>
        <w:t xml:space="preserve">the </w:t>
      </w:r>
      <w:r w:rsidRPr="00497AC1">
        <w:rPr>
          <w:rFonts w:eastAsiaTheme="minorEastAsia"/>
          <w:lang w:eastAsia="zh-CN"/>
        </w:rPr>
        <w:t xml:space="preserve">reserved resource is not large enough, UE can request </w:t>
      </w:r>
      <w:r>
        <w:rPr>
          <w:rFonts w:eastAsiaTheme="minorEastAsia"/>
          <w:lang w:eastAsia="zh-CN"/>
        </w:rPr>
        <w:t xml:space="preserve">a </w:t>
      </w:r>
      <w:r w:rsidRPr="00497AC1">
        <w:rPr>
          <w:rFonts w:eastAsiaTheme="minorEastAsia"/>
          <w:lang w:eastAsia="zh-CN"/>
        </w:rPr>
        <w:t xml:space="preserve">new transmission resource or reselect transmission resource.   </w:t>
      </w:r>
    </w:p>
    <w:p w14:paraId="1BAE8664" w14:textId="77777777" w:rsidR="000472F9" w:rsidRPr="00497AC1" w:rsidRDefault="000472F9" w:rsidP="000472F9">
      <w:pPr>
        <w:pStyle w:val="a0"/>
        <w:spacing w:before="120"/>
        <w:rPr>
          <w:rFonts w:eastAsiaTheme="minorEastAsia"/>
          <w:lang w:eastAsia="zh-CN"/>
        </w:rPr>
      </w:pPr>
      <w:r w:rsidRPr="00497AC1">
        <w:rPr>
          <w:rFonts w:eastAsiaTheme="minorEastAsia"/>
          <w:lang w:eastAsia="zh-CN"/>
        </w:rPr>
        <w:t xml:space="preserve">To enable the MCS adaptation for unicast transmission based on CSI feedback, </w:t>
      </w:r>
      <w:r>
        <w:rPr>
          <w:rFonts w:eastAsiaTheme="minorEastAsia"/>
          <w:lang w:eastAsia="zh-CN"/>
        </w:rPr>
        <w:t xml:space="preserve">a </w:t>
      </w:r>
      <w:r w:rsidRPr="00497AC1">
        <w:rPr>
          <w:rFonts w:eastAsiaTheme="minorEastAsia"/>
          <w:lang w:eastAsia="zh-CN"/>
        </w:rPr>
        <w:t>solution with simple specification impact is expected, e.g., UE implementation to determine MCS based on CSI feedback, allowing UE to request/reselect transmission resource after receiving CSI feedback.</w:t>
      </w:r>
    </w:p>
    <w:p w14:paraId="11666959" w14:textId="423CD075" w:rsidR="000472F9" w:rsidRDefault="000472F9" w:rsidP="000472F9">
      <w:pPr>
        <w:pStyle w:val="a0"/>
        <w:rPr>
          <w:rFonts w:eastAsiaTheme="minorEastAsia"/>
          <w:lang w:eastAsia="zh-CN"/>
        </w:rPr>
      </w:pPr>
      <w:bookmarkStart w:id="8" w:name="_Ref20942300"/>
      <w:bookmarkStart w:id="9" w:name="_Ref16771034"/>
      <w:r w:rsidRPr="003D626E">
        <w:rPr>
          <w:rFonts w:eastAsiaTheme="minorEastAsia"/>
          <w:b/>
          <w:i/>
          <w:u w:val="single"/>
          <w:lang w:eastAsia="zh-CN"/>
        </w:rPr>
        <w:t xml:space="preserve">Proposal </w:t>
      </w:r>
      <w:r w:rsidRPr="003D626E">
        <w:rPr>
          <w:rFonts w:eastAsiaTheme="minorEastAsia"/>
          <w:b/>
          <w:i/>
          <w:u w:val="single"/>
          <w:lang w:eastAsia="zh-CN"/>
        </w:rPr>
        <w:fldChar w:fldCharType="begin"/>
      </w:r>
      <w:r w:rsidRPr="003D626E">
        <w:rPr>
          <w:rFonts w:eastAsiaTheme="minorEastAsia"/>
          <w:b/>
          <w:i/>
          <w:u w:val="single"/>
          <w:lang w:eastAsia="zh-CN"/>
        </w:rPr>
        <w:instrText xml:space="preserve"> SEQ Proposal \* ARABIC </w:instrText>
      </w:r>
      <w:r w:rsidRPr="003D626E">
        <w:rPr>
          <w:rFonts w:eastAsiaTheme="minorEastAsia"/>
          <w:b/>
          <w:i/>
          <w:u w:val="single"/>
          <w:lang w:eastAsia="zh-CN"/>
        </w:rPr>
        <w:fldChar w:fldCharType="separate"/>
      </w:r>
      <w:r w:rsidR="00746929">
        <w:rPr>
          <w:rFonts w:eastAsiaTheme="minorEastAsia"/>
          <w:b/>
          <w:i/>
          <w:noProof/>
          <w:u w:val="single"/>
          <w:lang w:eastAsia="zh-CN"/>
        </w:rPr>
        <w:t>5</w:t>
      </w:r>
      <w:r w:rsidRPr="003D626E">
        <w:rPr>
          <w:rFonts w:eastAsiaTheme="minorEastAsia"/>
          <w:b/>
          <w:i/>
          <w:u w:val="single"/>
          <w:lang w:eastAsia="zh-CN"/>
        </w:rPr>
        <w:fldChar w:fldCharType="end"/>
      </w:r>
      <w:r w:rsidRPr="003D626E">
        <w:rPr>
          <w:rFonts w:eastAsiaTheme="minorEastAsia"/>
          <w:b/>
          <w:i/>
          <w:u w:val="single"/>
          <w:lang w:eastAsia="zh-CN"/>
        </w:rPr>
        <w:t>:</w:t>
      </w:r>
      <w:r w:rsidRPr="00EF7FED">
        <w:rPr>
          <w:rFonts w:eastAsiaTheme="minorEastAsia"/>
          <w:b/>
          <w:i/>
          <w:lang w:eastAsia="zh-CN"/>
        </w:rPr>
        <w:t xml:space="preserve"> </w:t>
      </w:r>
      <w:r>
        <w:rPr>
          <w:rFonts w:eastAsiaTheme="minorEastAsia"/>
          <w:b/>
          <w:i/>
          <w:lang w:eastAsia="zh-CN"/>
        </w:rPr>
        <w:t>For unicast transmission, MCS adaptation</w:t>
      </w:r>
      <w:r w:rsidRPr="00EF7FED">
        <w:rPr>
          <w:rFonts w:eastAsiaTheme="minorEastAsia"/>
          <w:b/>
          <w:i/>
          <w:lang w:eastAsia="zh-CN"/>
        </w:rPr>
        <w:t xml:space="preserve"> based on CSI report </w:t>
      </w:r>
      <w:r>
        <w:rPr>
          <w:rFonts w:eastAsiaTheme="minorEastAsia"/>
          <w:b/>
          <w:i/>
          <w:lang w:eastAsia="zh-CN"/>
        </w:rPr>
        <w:t xml:space="preserve">is supported with the following clarification: </w:t>
      </w:r>
      <w:r>
        <w:rPr>
          <w:rFonts w:eastAsiaTheme="minorEastAsia"/>
          <w:b/>
          <w:i/>
          <w:lang w:eastAsia="zh-CN"/>
        </w:rPr>
        <w:br/>
        <w:t>-</w:t>
      </w:r>
      <w:r>
        <w:rPr>
          <w:rFonts w:eastAsiaTheme="minorEastAsia"/>
          <w:b/>
          <w:i/>
          <w:lang w:eastAsia="zh-CN"/>
        </w:rPr>
        <w:tab/>
        <w:t xml:space="preserve">UE implementation to decide MCS for a given TB based on CSI report. </w:t>
      </w:r>
      <w:r>
        <w:rPr>
          <w:rFonts w:eastAsiaTheme="minorEastAsia"/>
          <w:b/>
          <w:i/>
          <w:lang w:eastAsia="zh-CN"/>
        </w:rPr>
        <w:br/>
        <w:t>-</w:t>
      </w:r>
      <w:r>
        <w:rPr>
          <w:rFonts w:eastAsiaTheme="minorEastAsia"/>
          <w:b/>
          <w:i/>
          <w:lang w:eastAsia="zh-CN"/>
        </w:rPr>
        <w:tab/>
        <w:t>UE is triggered to perform resource reselection after receiving CSI report.</w:t>
      </w:r>
      <w:bookmarkEnd w:id="8"/>
      <w:bookmarkEnd w:id="9"/>
    </w:p>
    <w:p w14:paraId="20E42598" w14:textId="77777777" w:rsidR="000472F9" w:rsidRPr="00867775" w:rsidRDefault="000472F9" w:rsidP="000472F9">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Power control</w:t>
      </w:r>
    </w:p>
    <w:p w14:paraId="6B82FCC7" w14:textId="77777777" w:rsidR="000472F9" w:rsidRDefault="000472F9" w:rsidP="000472F9">
      <w:pPr>
        <w:pStyle w:val="2"/>
        <w:numPr>
          <w:ilvl w:val="1"/>
          <w:numId w:val="15"/>
        </w:numPr>
        <w:rPr>
          <w:rFonts w:ascii="Arial" w:eastAsiaTheme="minorEastAsia" w:hAnsi="Arial"/>
          <w:b w:val="0"/>
          <w:lang w:eastAsia="zh-CN"/>
        </w:rPr>
      </w:pPr>
      <w:bookmarkStart w:id="10" w:name="_Hlk4853979"/>
      <w:r>
        <w:rPr>
          <w:rFonts w:ascii="Arial" w:eastAsiaTheme="minorEastAsia" w:hAnsi="Arial" w:hint="eastAsia"/>
          <w:b w:val="0"/>
          <w:lang w:eastAsia="zh-CN"/>
        </w:rPr>
        <w:t>P</w:t>
      </w:r>
      <w:r>
        <w:rPr>
          <w:rFonts w:ascii="Arial" w:eastAsiaTheme="minorEastAsia" w:hAnsi="Arial"/>
          <w:b w:val="0"/>
          <w:lang w:eastAsia="zh-CN"/>
        </w:rPr>
        <w:t xml:space="preserve">SFCH transmission power </w:t>
      </w:r>
    </w:p>
    <w:p w14:paraId="1B283FDA" w14:textId="74991F4C" w:rsidR="000472F9" w:rsidRDefault="000472F9" w:rsidP="000472F9">
      <w:pPr>
        <w:pStyle w:val="a0"/>
        <w:rPr>
          <w:rFonts w:eastAsiaTheme="minorEastAsia"/>
          <w:lang w:eastAsia="zh-CN"/>
        </w:rPr>
      </w:pPr>
      <w:r>
        <w:rPr>
          <w:rFonts w:eastAsiaTheme="minorEastAsia"/>
          <w:lang w:eastAsia="zh-CN"/>
        </w:rPr>
        <w:t>At the RAN1#100e meeting, PSFCH transmission power determination was discussed, but no consensus was reached for the scenario of multiple simultaneous PSFCH transmission</w:t>
      </w:r>
      <w:r w:rsidR="00304183">
        <w:rPr>
          <w:rFonts w:eastAsiaTheme="minorEastAsia"/>
          <w:lang w:eastAsia="zh-CN"/>
        </w:rPr>
        <w:t>s</w:t>
      </w:r>
      <w:r>
        <w:rPr>
          <w:rFonts w:eastAsiaTheme="minorEastAsia"/>
          <w:lang w:eastAsia="zh-CN"/>
        </w:rPr>
        <w:t>.</w:t>
      </w:r>
    </w:p>
    <w:p w14:paraId="78D393B4" w14:textId="4EF82FC0" w:rsidR="00304183" w:rsidRDefault="000472F9" w:rsidP="000472F9">
      <w:pPr>
        <w:pStyle w:val="a0"/>
        <w:rPr>
          <w:rFonts w:eastAsiaTheme="minorEastAsia"/>
          <w:lang w:eastAsia="zh-CN"/>
        </w:rPr>
      </w:pPr>
      <w:r>
        <w:rPr>
          <w:rFonts w:eastAsiaTheme="minorEastAsia"/>
          <w:lang w:eastAsia="zh-CN"/>
        </w:rPr>
        <w:t>Generally, there are two principles to decide PSFCH transmission power</w:t>
      </w:r>
      <w:r w:rsidR="00304183">
        <w:rPr>
          <w:rFonts w:eastAsiaTheme="minorEastAsia"/>
          <w:lang w:eastAsia="zh-CN"/>
        </w:rPr>
        <w:t>:</w:t>
      </w:r>
      <w:r>
        <w:rPr>
          <w:rFonts w:eastAsiaTheme="minorEastAsia"/>
          <w:lang w:eastAsia="zh-CN"/>
        </w:rPr>
        <w:t xml:space="preserve"> </w:t>
      </w:r>
    </w:p>
    <w:p w14:paraId="263A6962" w14:textId="2155F023" w:rsidR="00304183" w:rsidRDefault="000472F9" w:rsidP="00746929">
      <w:pPr>
        <w:pStyle w:val="a0"/>
        <w:numPr>
          <w:ilvl w:val="0"/>
          <w:numId w:val="26"/>
        </w:numPr>
        <w:ind w:left="357" w:hanging="357"/>
        <w:rPr>
          <w:rFonts w:eastAsiaTheme="minorEastAsia"/>
          <w:lang w:eastAsia="zh-CN"/>
        </w:rPr>
      </w:pPr>
      <w:r>
        <w:rPr>
          <w:rFonts w:eastAsiaTheme="minorEastAsia"/>
          <w:lang w:eastAsia="zh-CN"/>
        </w:rPr>
        <w:t xml:space="preserve">Each PSFCH transmission follows a maximum transmission power constrained by power control formula or </w:t>
      </w:r>
      <w:r w:rsidRPr="0093346B">
        <w:rPr>
          <w:rFonts w:eastAsiaTheme="minorEastAsia"/>
          <w:lang w:eastAsia="zh-CN"/>
        </w:rPr>
        <w:t>P_{CMAX}</w:t>
      </w:r>
      <w:r>
        <w:rPr>
          <w:rFonts w:eastAsiaTheme="minorEastAsia"/>
          <w:lang w:eastAsia="zh-CN"/>
        </w:rPr>
        <w:t xml:space="preserve">, then UE tries the best to transmit </w:t>
      </w:r>
      <w:r w:rsidRPr="00746929">
        <w:rPr>
          <w:rFonts w:eastAsiaTheme="minorEastAsia"/>
          <w:i/>
          <w:u w:val="single"/>
          <w:lang w:eastAsia="zh-CN"/>
        </w:rPr>
        <w:t>as many PSFCHs as possible</w:t>
      </w:r>
      <w:r>
        <w:rPr>
          <w:rFonts w:eastAsiaTheme="minorEastAsia"/>
          <w:lang w:eastAsia="zh-CN"/>
        </w:rPr>
        <w:t>. This principle guarantee</w:t>
      </w:r>
      <w:r w:rsidR="00304183">
        <w:rPr>
          <w:rFonts w:eastAsiaTheme="minorEastAsia"/>
          <w:lang w:eastAsia="zh-CN"/>
        </w:rPr>
        <w:t>s</w:t>
      </w:r>
      <w:r>
        <w:rPr>
          <w:rFonts w:eastAsiaTheme="minorEastAsia"/>
          <w:lang w:eastAsia="zh-CN"/>
        </w:rPr>
        <w:t xml:space="preserve"> the transmission reliability </w:t>
      </w:r>
      <w:r w:rsidR="00304183">
        <w:rPr>
          <w:rFonts w:eastAsiaTheme="minorEastAsia"/>
          <w:lang w:eastAsia="zh-CN"/>
        </w:rPr>
        <w:t>for</w:t>
      </w:r>
      <w:r>
        <w:rPr>
          <w:rFonts w:eastAsiaTheme="minorEastAsia"/>
          <w:lang w:eastAsia="zh-CN"/>
        </w:rPr>
        <w:t xml:space="preserve"> each PSFCH. </w:t>
      </w:r>
    </w:p>
    <w:p w14:paraId="01B3FACF" w14:textId="78EA44F4" w:rsidR="00304183" w:rsidRDefault="000472F9" w:rsidP="00746929">
      <w:pPr>
        <w:pStyle w:val="a0"/>
        <w:numPr>
          <w:ilvl w:val="0"/>
          <w:numId w:val="26"/>
        </w:numPr>
        <w:ind w:left="357" w:hanging="357"/>
        <w:rPr>
          <w:rFonts w:eastAsiaTheme="minorEastAsia"/>
          <w:lang w:eastAsia="zh-CN"/>
        </w:rPr>
      </w:pPr>
      <w:r>
        <w:rPr>
          <w:rFonts w:eastAsiaTheme="minorEastAsia"/>
          <w:lang w:eastAsia="zh-CN"/>
        </w:rPr>
        <w:t xml:space="preserve">The number of simultaneous transmitted PSFCH reaches a maximum value, and the </w:t>
      </w:r>
      <w:r w:rsidRPr="00746929">
        <w:rPr>
          <w:rFonts w:eastAsiaTheme="minorEastAsia"/>
          <w:i/>
          <w:u w:val="single"/>
          <w:lang w:eastAsia="zh-CN"/>
        </w:rPr>
        <w:t>transmission power of each PSFCH is scaled</w:t>
      </w:r>
      <w:r>
        <w:rPr>
          <w:rFonts w:eastAsiaTheme="minorEastAsia"/>
          <w:lang w:eastAsia="zh-CN"/>
        </w:rPr>
        <w:t xml:space="preserve">. </w:t>
      </w:r>
      <w:r w:rsidR="00304183">
        <w:rPr>
          <w:rFonts w:eastAsiaTheme="minorEastAsia"/>
          <w:lang w:eastAsia="zh-CN"/>
        </w:rPr>
        <w:t xml:space="preserve">This principle avoids dropping any PSFCH. </w:t>
      </w:r>
      <w:r>
        <w:rPr>
          <w:rFonts w:eastAsiaTheme="minorEastAsia"/>
          <w:lang w:eastAsia="zh-CN"/>
        </w:rPr>
        <w:t xml:space="preserve">However, if PSFCH transmission power is marginal, </w:t>
      </w:r>
      <w:r w:rsidR="00304183">
        <w:rPr>
          <w:rFonts w:eastAsiaTheme="minorEastAsia"/>
          <w:lang w:eastAsia="zh-CN"/>
        </w:rPr>
        <w:t xml:space="preserve">at least some of </w:t>
      </w:r>
      <w:r>
        <w:rPr>
          <w:rFonts w:eastAsiaTheme="minorEastAsia"/>
          <w:lang w:eastAsia="zh-CN"/>
        </w:rPr>
        <w:t xml:space="preserve">the PSFCH decoding may fail. </w:t>
      </w:r>
    </w:p>
    <w:p w14:paraId="722654DA" w14:textId="70A98919" w:rsidR="000472F9" w:rsidRDefault="000472F9" w:rsidP="000472F9">
      <w:pPr>
        <w:pStyle w:val="a0"/>
        <w:rPr>
          <w:rFonts w:eastAsiaTheme="minorEastAsia"/>
          <w:lang w:eastAsia="zh-CN"/>
        </w:rPr>
      </w:pPr>
      <w:r>
        <w:rPr>
          <w:rFonts w:eastAsiaTheme="minorEastAsia"/>
          <w:lang w:eastAsia="zh-CN"/>
        </w:rPr>
        <w:t>In our opinion, it is challenging to specify a</w:t>
      </w:r>
      <w:r w:rsidRPr="00B24BB8">
        <w:rPr>
          <w:rFonts w:eastAsiaTheme="minorEastAsia"/>
          <w:lang w:eastAsia="zh-CN"/>
        </w:rPr>
        <w:t xml:space="preserve"> </w:t>
      </w:r>
      <w:r>
        <w:rPr>
          <w:rFonts w:eastAsiaTheme="minorEastAsia"/>
          <w:lang w:eastAsia="zh-CN"/>
        </w:rPr>
        <w:t xml:space="preserve">tradeoff rule between the two principles, therefore, it is preferred to leave the decision to UE implementation. i.e., UE selects N PSFCH transmission based on priority, where N is determined by UE implementation and upper bounded by Nmax, </w:t>
      </w:r>
      <w:r w:rsidRPr="00B24BB8">
        <w:rPr>
          <w:rFonts w:eastAsiaTheme="minorEastAsia"/>
          <w:lang w:eastAsia="zh-CN"/>
        </w:rPr>
        <w:t>Nmax is the maximum number of simultaneous PSFCH transmission based on UE capability</w:t>
      </w:r>
      <w:r>
        <w:rPr>
          <w:rFonts w:eastAsiaTheme="minorEastAsia"/>
          <w:lang w:eastAsia="zh-CN"/>
        </w:rPr>
        <w:t xml:space="preserve">. Then, the transmission power of each PSFCH </w:t>
      </w:r>
      <w:r w:rsidRPr="0093346B">
        <w:rPr>
          <w:rFonts w:eastAsiaTheme="minorEastAsia"/>
          <w:lang w:eastAsia="zh-CN"/>
        </w:rPr>
        <w:t>is upper-bounded by P_{CMAX}/N</w:t>
      </w:r>
      <w:r>
        <w:rPr>
          <w:rFonts w:eastAsiaTheme="minorEastAsia"/>
          <w:lang w:eastAsia="zh-CN"/>
        </w:rPr>
        <w:t>, since equal transmission power will be used</w:t>
      </w:r>
      <w:r w:rsidRPr="002119E8">
        <w:rPr>
          <w:rFonts w:eastAsiaTheme="minorEastAsia"/>
          <w:lang w:eastAsia="zh-CN"/>
        </w:rPr>
        <w:t xml:space="preserve"> </w:t>
      </w:r>
      <w:r>
        <w:rPr>
          <w:rFonts w:eastAsiaTheme="minorEastAsia"/>
          <w:lang w:eastAsia="zh-CN"/>
        </w:rPr>
        <w:t>for each PSFCH transmission.</w:t>
      </w:r>
    </w:p>
    <w:p w14:paraId="0CD7722C" w14:textId="12304C63" w:rsidR="00561038" w:rsidRDefault="000472F9" w:rsidP="00746929">
      <w:pPr>
        <w:pStyle w:val="a0"/>
        <w:rPr>
          <w:rFonts w:eastAsiaTheme="minorEastAsia"/>
          <w:b/>
          <w:i/>
          <w:lang w:eastAsia="zh-CN"/>
        </w:rPr>
      </w:pPr>
      <w:bookmarkStart w:id="11" w:name="_Ref37322193"/>
      <w:bookmarkStart w:id="12" w:name="_Ref37322386"/>
      <w:r w:rsidRPr="003D626E">
        <w:rPr>
          <w:rFonts w:eastAsiaTheme="minorEastAsia"/>
          <w:b/>
          <w:i/>
          <w:u w:val="single"/>
          <w:lang w:eastAsia="zh-CN"/>
        </w:rPr>
        <w:t xml:space="preserve">Proposal </w:t>
      </w:r>
      <w:r w:rsidRPr="003D626E">
        <w:rPr>
          <w:rFonts w:eastAsiaTheme="minorEastAsia"/>
          <w:b/>
          <w:i/>
          <w:u w:val="single"/>
          <w:lang w:eastAsia="zh-CN"/>
        </w:rPr>
        <w:fldChar w:fldCharType="begin"/>
      </w:r>
      <w:r w:rsidRPr="003D626E">
        <w:rPr>
          <w:rFonts w:eastAsiaTheme="minorEastAsia"/>
          <w:b/>
          <w:i/>
          <w:u w:val="single"/>
          <w:lang w:eastAsia="zh-CN"/>
        </w:rPr>
        <w:instrText xml:space="preserve"> SEQ Proposal \* ARABIC </w:instrText>
      </w:r>
      <w:r w:rsidRPr="003D626E">
        <w:rPr>
          <w:rFonts w:eastAsiaTheme="minorEastAsia"/>
          <w:b/>
          <w:i/>
          <w:u w:val="single"/>
          <w:lang w:eastAsia="zh-CN"/>
        </w:rPr>
        <w:fldChar w:fldCharType="separate"/>
      </w:r>
      <w:r w:rsidR="00746929">
        <w:rPr>
          <w:rFonts w:eastAsiaTheme="minorEastAsia"/>
          <w:b/>
          <w:i/>
          <w:noProof/>
          <w:u w:val="single"/>
          <w:lang w:eastAsia="zh-CN"/>
        </w:rPr>
        <w:t>6</w:t>
      </w:r>
      <w:r w:rsidRPr="003D626E">
        <w:rPr>
          <w:rFonts w:eastAsiaTheme="minorEastAsia"/>
          <w:b/>
          <w:i/>
          <w:u w:val="single"/>
          <w:lang w:eastAsia="zh-CN"/>
        </w:rPr>
        <w:fldChar w:fldCharType="end"/>
      </w:r>
      <w:r w:rsidRPr="003D626E">
        <w:rPr>
          <w:rFonts w:eastAsiaTheme="minorEastAsia"/>
          <w:b/>
          <w:i/>
          <w:u w:val="single"/>
          <w:lang w:eastAsia="zh-CN"/>
        </w:rPr>
        <w:t>:</w:t>
      </w:r>
      <w:r w:rsidRPr="00EF7FED">
        <w:rPr>
          <w:rFonts w:eastAsiaTheme="minorEastAsia"/>
          <w:b/>
          <w:i/>
          <w:lang w:eastAsia="zh-CN"/>
        </w:rPr>
        <w:t xml:space="preserve"> </w:t>
      </w:r>
      <w:r>
        <w:rPr>
          <w:rFonts w:eastAsiaTheme="minorEastAsia"/>
          <w:b/>
          <w:i/>
          <w:lang w:eastAsia="zh-CN"/>
        </w:rPr>
        <w:t>When UE has M PSFCH transmission</w:t>
      </w:r>
      <w:r w:rsidR="00C16285">
        <w:rPr>
          <w:rFonts w:eastAsiaTheme="minorEastAsia"/>
          <w:b/>
          <w:i/>
          <w:lang w:eastAsia="zh-CN"/>
        </w:rPr>
        <w:t>s</w:t>
      </w:r>
      <w:r>
        <w:rPr>
          <w:rFonts w:eastAsiaTheme="minorEastAsia"/>
          <w:b/>
          <w:i/>
          <w:lang w:eastAsia="zh-CN"/>
        </w:rPr>
        <w:t xml:space="preserve"> in a given PSFCH occasion, </w:t>
      </w:r>
      <w:r w:rsidRPr="00C20ADF">
        <w:rPr>
          <w:rFonts w:eastAsiaTheme="minorEastAsia"/>
          <w:b/>
          <w:i/>
          <w:lang w:eastAsia="zh-CN"/>
        </w:rPr>
        <w:t>UE select</w:t>
      </w:r>
      <w:r>
        <w:rPr>
          <w:rFonts w:eastAsiaTheme="minorEastAsia"/>
          <w:b/>
          <w:i/>
          <w:lang w:eastAsia="zh-CN"/>
        </w:rPr>
        <w:t>s</w:t>
      </w:r>
      <w:r w:rsidRPr="00C20ADF">
        <w:rPr>
          <w:rFonts w:eastAsiaTheme="minorEastAsia"/>
          <w:b/>
          <w:i/>
          <w:lang w:eastAsia="zh-CN"/>
        </w:rPr>
        <w:t xml:space="preserve"> N PSFCH transmission</w:t>
      </w:r>
      <w:r w:rsidR="00C16285">
        <w:rPr>
          <w:rFonts w:eastAsiaTheme="minorEastAsia"/>
          <w:b/>
          <w:i/>
          <w:lang w:eastAsia="zh-CN"/>
        </w:rPr>
        <w:t>s</w:t>
      </w:r>
      <w:r w:rsidRPr="00C20ADF">
        <w:rPr>
          <w:rFonts w:eastAsiaTheme="minorEastAsia"/>
          <w:b/>
          <w:i/>
          <w:lang w:eastAsia="zh-CN"/>
        </w:rPr>
        <w:t xml:space="preserve"> </w:t>
      </w:r>
      <w:r>
        <w:rPr>
          <w:rFonts w:eastAsiaTheme="minorEastAsia"/>
          <w:b/>
          <w:i/>
          <w:lang w:eastAsia="zh-CN"/>
        </w:rPr>
        <w:t>from the M PSFCH transmission</w:t>
      </w:r>
      <w:r w:rsidR="00C16285">
        <w:rPr>
          <w:rFonts w:eastAsiaTheme="minorEastAsia"/>
          <w:b/>
          <w:i/>
          <w:lang w:eastAsia="zh-CN"/>
        </w:rPr>
        <w:t>s</w:t>
      </w:r>
      <w:r>
        <w:rPr>
          <w:rFonts w:eastAsiaTheme="minorEastAsia"/>
          <w:b/>
          <w:i/>
          <w:lang w:eastAsia="zh-CN"/>
        </w:rPr>
        <w:t xml:space="preserve"> </w:t>
      </w:r>
      <w:r w:rsidRPr="00C20ADF">
        <w:rPr>
          <w:rFonts w:eastAsiaTheme="minorEastAsia"/>
          <w:b/>
          <w:i/>
          <w:lang w:eastAsia="zh-CN"/>
        </w:rPr>
        <w:t>based on priorit</w:t>
      </w:r>
      <w:r w:rsidR="00C16285">
        <w:rPr>
          <w:rFonts w:eastAsiaTheme="minorEastAsia"/>
          <w:b/>
          <w:i/>
          <w:lang w:eastAsia="zh-CN"/>
        </w:rPr>
        <w:t>ies</w:t>
      </w:r>
      <w:r w:rsidRPr="00C20ADF">
        <w:rPr>
          <w:rFonts w:eastAsiaTheme="minorEastAsia"/>
          <w:b/>
          <w:i/>
          <w:lang w:eastAsia="zh-CN"/>
        </w:rPr>
        <w:t xml:space="preserve">, where N </w:t>
      </w:r>
      <w:r>
        <w:rPr>
          <w:rFonts w:eastAsiaTheme="minorEastAsia"/>
          <w:b/>
          <w:i/>
          <w:lang w:eastAsia="zh-CN"/>
        </w:rPr>
        <w:t>is no larger than</w:t>
      </w:r>
      <w:r w:rsidRPr="00C20ADF">
        <w:rPr>
          <w:rFonts w:eastAsiaTheme="minorEastAsia"/>
          <w:b/>
          <w:i/>
          <w:lang w:eastAsia="zh-CN"/>
        </w:rPr>
        <w:t xml:space="preserve"> Nmax</w:t>
      </w:r>
      <w:bookmarkEnd w:id="11"/>
      <w:r w:rsidR="00561038">
        <w:rPr>
          <w:rFonts w:eastAsiaTheme="minorEastAsia" w:hint="eastAsia"/>
          <w:b/>
          <w:i/>
          <w:lang w:eastAsia="zh-CN"/>
        </w:rPr>
        <w:t>:</w:t>
      </w:r>
    </w:p>
    <w:p w14:paraId="5EE0525D" w14:textId="1B00ACF7" w:rsidR="000472F9" w:rsidRDefault="00561038" w:rsidP="00746929">
      <w:pPr>
        <w:pStyle w:val="a0"/>
        <w:rPr>
          <w:rFonts w:eastAsiaTheme="minorEastAsia"/>
          <w:b/>
          <w:i/>
          <w:lang w:eastAsia="zh-CN"/>
        </w:rPr>
      </w:pPr>
      <w:r>
        <w:rPr>
          <w:rFonts w:eastAsiaTheme="minorEastAsia"/>
          <w:b/>
          <w:i/>
          <w:lang w:eastAsia="zh-CN"/>
        </w:rPr>
        <w:lastRenderedPageBreak/>
        <w:t>-</w:t>
      </w:r>
      <w:r>
        <w:rPr>
          <w:rFonts w:eastAsiaTheme="minorEastAsia"/>
          <w:b/>
          <w:i/>
          <w:lang w:eastAsia="zh-CN"/>
        </w:rPr>
        <w:tab/>
        <w:t>Selection of N is up to UE implementation.</w:t>
      </w:r>
      <w:r>
        <w:rPr>
          <w:rFonts w:eastAsiaTheme="minorEastAsia"/>
          <w:b/>
          <w:i/>
          <w:lang w:eastAsia="zh-CN"/>
        </w:rPr>
        <w:br/>
        <w:t>-</w:t>
      </w:r>
      <w:r>
        <w:rPr>
          <w:rFonts w:eastAsiaTheme="minorEastAsia"/>
          <w:b/>
          <w:i/>
          <w:lang w:eastAsia="zh-CN"/>
        </w:rPr>
        <w:tab/>
      </w:r>
      <w:r w:rsidRPr="00C20ADF">
        <w:rPr>
          <w:rFonts w:eastAsiaTheme="minorEastAsia"/>
          <w:b/>
          <w:i/>
          <w:lang w:eastAsia="zh-CN"/>
        </w:rPr>
        <w:t>Nmax is the</w:t>
      </w:r>
      <w:r>
        <w:rPr>
          <w:rFonts w:eastAsiaTheme="minorEastAsia"/>
          <w:b/>
          <w:i/>
          <w:lang w:eastAsia="zh-CN"/>
        </w:rPr>
        <w:t xml:space="preserve"> </w:t>
      </w:r>
      <w:r w:rsidRPr="00C20ADF">
        <w:rPr>
          <w:rFonts w:eastAsiaTheme="minorEastAsia"/>
          <w:b/>
          <w:i/>
          <w:lang w:eastAsia="zh-CN"/>
        </w:rPr>
        <w:t>maximum number of simultaneous PSFCH transmission</w:t>
      </w:r>
      <w:r w:rsidR="00C16285">
        <w:rPr>
          <w:rFonts w:eastAsiaTheme="minorEastAsia"/>
          <w:b/>
          <w:i/>
          <w:lang w:eastAsia="zh-CN"/>
        </w:rPr>
        <w:t>s</w:t>
      </w:r>
      <w:r w:rsidRPr="00C20ADF">
        <w:rPr>
          <w:rFonts w:eastAsiaTheme="minorEastAsia"/>
          <w:b/>
          <w:i/>
          <w:lang w:eastAsia="zh-CN"/>
        </w:rPr>
        <w:t xml:space="preserve"> </w:t>
      </w:r>
      <w:r>
        <w:rPr>
          <w:rFonts w:eastAsiaTheme="minorEastAsia"/>
          <w:b/>
          <w:i/>
          <w:lang w:eastAsia="zh-CN"/>
        </w:rPr>
        <w:t>based on UE capability.</w:t>
      </w:r>
      <w:r>
        <w:rPr>
          <w:rFonts w:eastAsiaTheme="minorEastAsia"/>
          <w:b/>
          <w:i/>
          <w:lang w:eastAsia="zh-CN"/>
        </w:rPr>
        <w:br/>
        <w:t>-</w:t>
      </w:r>
      <w:r>
        <w:rPr>
          <w:rFonts w:eastAsiaTheme="minorEastAsia"/>
          <w:b/>
          <w:i/>
          <w:lang w:eastAsia="zh-CN"/>
        </w:rPr>
        <w:tab/>
        <w:t>T</w:t>
      </w:r>
      <w:r w:rsidRPr="00C20ADF">
        <w:rPr>
          <w:rFonts w:eastAsiaTheme="minorEastAsia"/>
          <w:b/>
          <w:i/>
          <w:lang w:eastAsia="zh-CN"/>
        </w:rPr>
        <w:t>ransmission power of each PSFCH is upper-bounded by P_{CMAX}/N</w:t>
      </w:r>
      <w:bookmarkEnd w:id="12"/>
      <w:r w:rsidR="000472F9">
        <w:rPr>
          <w:rFonts w:eastAsiaTheme="minorEastAsia"/>
          <w:b/>
          <w:i/>
          <w:lang w:eastAsia="zh-CN"/>
        </w:rPr>
        <w:t>.</w:t>
      </w:r>
    </w:p>
    <w:p w14:paraId="5EC499C4" w14:textId="77777777" w:rsidR="000472F9" w:rsidRDefault="000472F9" w:rsidP="000472F9">
      <w:pPr>
        <w:pStyle w:val="a0"/>
        <w:rPr>
          <w:b/>
          <w:color w:val="FF0000"/>
          <w:sz w:val="24"/>
        </w:rPr>
      </w:pPr>
      <w:r w:rsidRPr="00A53630">
        <w:rPr>
          <w:b/>
          <w:color w:val="FF0000"/>
          <w:sz w:val="24"/>
        </w:rPr>
        <w:t>---------------------------------------Start of Draft TP of TS38.213-----------------------------------</w:t>
      </w:r>
    </w:p>
    <w:p w14:paraId="374BE831" w14:textId="77777777" w:rsidR="000472F9" w:rsidRPr="007868BA" w:rsidRDefault="000472F9" w:rsidP="007868BA">
      <w:pPr>
        <w:rPr>
          <w:sz w:val="20"/>
          <w:szCs w:val="20"/>
        </w:rPr>
      </w:pPr>
      <w:bookmarkStart w:id="13" w:name="_Toc29894883"/>
      <w:bookmarkStart w:id="14" w:name="_Toc29899182"/>
      <w:bookmarkStart w:id="15" w:name="_Toc29899600"/>
      <w:bookmarkStart w:id="16" w:name="_Toc29917336"/>
      <w:bookmarkStart w:id="17" w:name="_Toc29894880"/>
      <w:bookmarkStart w:id="18" w:name="_Toc29899179"/>
      <w:bookmarkStart w:id="19" w:name="_Toc29899597"/>
      <w:bookmarkStart w:id="20" w:name="_Toc29917333"/>
      <w:r w:rsidRPr="007868BA">
        <w:rPr>
          <w:sz w:val="20"/>
          <w:szCs w:val="20"/>
        </w:rPr>
        <w:t>16</w:t>
      </w:r>
      <w:r w:rsidRPr="007868BA">
        <w:rPr>
          <w:rFonts w:hint="eastAsia"/>
          <w:sz w:val="20"/>
          <w:szCs w:val="20"/>
        </w:rPr>
        <w:t>.</w:t>
      </w:r>
      <w:r w:rsidRPr="007868BA">
        <w:rPr>
          <w:sz w:val="20"/>
          <w:szCs w:val="20"/>
        </w:rPr>
        <w:t>2.4.2</w:t>
      </w:r>
      <w:r w:rsidRPr="007868BA">
        <w:rPr>
          <w:rFonts w:hint="eastAsia"/>
          <w:sz w:val="20"/>
          <w:szCs w:val="20"/>
        </w:rPr>
        <w:tab/>
      </w:r>
      <w:r w:rsidRPr="007868BA">
        <w:rPr>
          <w:sz w:val="20"/>
          <w:szCs w:val="20"/>
        </w:rPr>
        <w:t>Simultaneous PSFCH transmission/reception</w:t>
      </w:r>
      <w:bookmarkEnd w:id="13"/>
      <w:bookmarkEnd w:id="14"/>
      <w:bookmarkEnd w:id="15"/>
      <w:bookmarkEnd w:id="16"/>
    </w:p>
    <w:p w14:paraId="76178088" w14:textId="77777777" w:rsidR="000472F9" w:rsidRPr="00855D44" w:rsidRDefault="000472F9" w:rsidP="000472F9">
      <w:pPr>
        <w:rPr>
          <w:rFonts w:eastAsia="宋体"/>
          <w:sz w:val="20"/>
          <w:szCs w:val="20"/>
          <w:lang w:eastAsia="zh-CN"/>
        </w:rPr>
      </w:pPr>
      <w:r w:rsidRPr="00855D44">
        <w:rPr>
          <w:rFonts w:eastAsia="宋体"/>
          <w:sz w:val="20"/>
          <w:szCs w:val="20"/>
          <w:lang w:eastAsia="zh-CN"/>
        </w:rPr>
        <w:t xml:space="preserve">If a UE </w:t>
      </w:r>
    </w:p>
    <w:p w14:paraId="7EAACE59" w14:textId="77777777" w:rsidR="000472F9" w:rsidRPr="00991E9F" w:rsidRDefault="000472F9" w:rsidP="000472F9">
      <w:pPr>
        <w:pStyle w:val="B1"/>
      </w:pPr>
      <w:r w:rsidRPr="00991E9F">
        <w:t>-</w:t>
      </w:r>
      <w:r w:rsidRPr="00991E9F">
        <w:tab/>
      </w:r>
      <w:r w:rsidRPr="00991E9F">
        <w:rPr>
          <w:rFonts w:eastAsia="宋体"/>
          <w:bCs/>
          <w:kern w:val="32"/>
          <w:lang w:val="en-US" w:eastAsia="zh-CN"/>
        </w:rPr>
        <w:t>would transmit a first PSFCH and receive a second PSFCH, and</w:t>
      </w:r>
    </w:p>
    <w:p w14:paraId="79BB30BA" w14:textId="77777777" w:rsidR="000472F9" w:rsidRPr="00991E9F" w:rsidRDefault="000472F9" w:rsidP="000472F9">
      <w:pPr>
        <w:pStyle w:val="B1"/>
        <w:rPr>
          <w:rFonts w:eastAsia="宋体"/>
          <w:bCs/>
          <w:kern w:val="32"/>
          <w:lang w:val="en-US" w:eastAsia="zh-CN"/>
        </w:rPr>
      </w:pPr>
      <w:r w:rsidRPr="00991E9F">
        <w:t>-</w:t>
      </w:r>
      <w:r w:rsidRPr="00991E9F">
        <w:tab/>
      </w:r>
      <w:r w:rsidRPr="00991E9F">
        <w:rPr>
          <w:rFonts w:eastAsia="宋体"/>
          <w:bCs/>
          <w:kern w:val="32"/>
          <w:lang w:val="en-US" w:eastAsia="zh-CN"/>
        </w:rPr>
        <w:t>a transmission of the first PSFCH would overlap in time with a reception of the second PSFCH</w:t>
      </w:r>
    </w:p>
    <w:p w14:paraId="1D494E47" w14:textId="77777777" w:rsidR="000472F9" w:rsidRPr="00991E9F" w:rsidRDefault="000472F9" w:rsidP="000472F9">
      <w:pPr>
        <w:pStyle w:val="B1"/>
        <w:ind w:left="0" w:firstLine="0"/>
        <w:rPr>
          <w:rFonts w:eastAsia="Malgun Gothic"/>
          <w:lang w:val="en-US"/>
        </w:rPr>
      </w:pPr>
      <w:r w:rsidRPr="00991E9F">
        <w:rPr>
          <w:rFonts w:eastAsia="Malgun Gothic"/>
          <w:lang w:val="en-US"/>
        </w:rPr>
        <w:t>the UE transmits or receives only the PSFCH with the higher priority as determined by a first SCI format 0_1 and a second SCI format 0_1 [5, TS 38.212] that are respectively associated with the first PSFCH and the second PSFCH.</w:t>
      </w:r>
    </w:p>
    <w:p w14:paraId="204CB344" w14:textId="77777777" w:rsidR="000472F9" w:rsidRPr="00855D44" w:rsidRDefault="000472F9" w:rsidP="000472F9">
      <w:pPr>
        <w:rPr>
          <w:rFonts w:eastAsia="Malgun Gothic"/>
          <w:sz w:val="20"/>
          <w:szCs w:val="20"/>
        </w:rPr>
      </w:pPr>
      <w:r w:rsidRPr="00855D44">
        <w:rPr>
          <w:rFonts w:eastAsia="宋体"/>
          <w:sz w:val="20"/>
          <w:szCs w:val="20"/>
          <w:lang w:eastAsia="zh-CN"/>
        </w:rPr>
        <w:t xml:space="preserve">If a UE </w:t>
      </w:r>
      <w:r w:rsidRPr="00855D44">
        <w:rPr>
          <w:rFonts w:eastAsia="宋体"/>
          <w:bCs/>
          <w:kern w:val="32"/>
          <w:sz w:val="20"/>
          <w:szCs w:val="20"/>
          <w:lang w:eastAsia="zh-CN"/>
        </w:rPr>
        <w:t xml:space="preserve">would transmit </w:t>
      </w:r>
      <m:oMath>
        <m:r>
          <w:rPr>
            <w:rFonts w:ascii="Cambria Math" w:eastAsia="宋体" w:hAnsi="Cambria Math"/>
            <w:kern w:val="32"/>
            <w:sz w:val="20"/>
            <w:szCs w:val="20"/>
            <w:lang w:eastAsia="zh-CN"/>
          </w:rPr>
          <m:t>M</m:t>
        </m:r>
      </m:oMath>
      <w:r w:rsidRPr="00855D44" w:rsidDel="00CB356D">
        <w:rPr>
          <w:rFonts w:eastAsia="宋体"/>
          <w:bCs/>
          <w:kern w:val="32"/>
          <w:sz w:val="20"/>
          <w:szCs w:val="20"/>
          <w:lang w:eastAsia="zh-CN"/>
        </w:rPr>
        <w:t xml:space="preserve"> </w:t>
      </w:r>
      <w:r w:rsidRPr="00855D44">
        <w:rPr>
          <w:rFonts w:eastAsia="宋体"/>
          <w:bCs/>
          <w:kern w:val="32"/>
          <w:sz w:val="20"/>
          <w:szCs w:val="20"/>
          <w:lang w:eastAsia="zh-CN"/>
        </w:rPr>
        <w:t xml:space="preserve"> PSFCHs in a PSFCH transmission occasion, </w:t>
      </w:r>
      <w:r w:rsidRPr="00855D44">
        <w:rPr>
          <w:rFonts w:eastAsia="Malgun Gothic"/>
          <w:sz w:val="20"/>
          <w:szCs w:val="20"/>
        </w:rPr>
        <w:t>the UE transmits</w:t>
      </w:r>
      <w:r w:rsidRPr="00855D44">
        <w:rPr>
          <w:rFonts w:eastAsia="Malgun Gothic"/>
          <w:color w:val="FF0000"/>
          <w:sz w:val="20"/>
          <w:szCs w:val="20"/>
        </w:rPr>
        <w:t xml:space="preserve"> </w:t>
      </w:r>
      <w:r w:rsidRPr="00855D44">
        <w:rPr>
          <w:rFonts w:eastAsia="Malgun Gothic"/>
          <w:i/>
          <w:color w:val="FF0000"/>
          <w:sz w:val="20"/>
          <w:szCs w:val="20"/>
        </w:rPr>
        <w:t>N</w:t>
      </w:r>
      <w:r w:rsidRPr="00855D44">
        <w:rPr>
          <w:rFonts w:eastAsia="Malgun Gothic"/>
          <w:color w:val="FF0000"/>
          <w:sz w:val="20"/>
          <w:szCs w:val="20"/>
        </w:rPr>
        <w:t xml:space="preserve"> </w:t>
      </w:r>
      <m:oMath>
        <m:r>
          <w:rPr>
            <w:rFonts w:ascii="Cambria Math" w:eastAsia="Malgun Gothic" w:hAnsi="Cambria Math"/>
            <w:strike/>
            <w:color w:val="FF0000"/>
            <w:sz w:val="20"/>
            <w:szCs w:val="20"/>
          </w:rPr>
          <m:t>min</m:t>
        </m:r>
        <m:d>
          <m:dPr>
            <m:ctrlPr>
              <w:rPr>
                <w:rFonts w:ascii="Cambria Math" w:eastAsia="Malgun Gothic" w:hAnsi="Cambria Math"/>
                <w:i/>
                <w:strike/>
                <w:color w:val="FF0000"/>
                <w:sz w:val="20"/>
                <w:szCs w:val="20"/>
              </w:rPr>
            </m:ctrlPr>
          </m:dPr>
          <m:e>
            <m:r>
              <w:rPr>
                <w:rFonts w:ascii="Cambria Math" w:eastAsia="Malgun Gothic" w:hAnsi="Cambria Math"/>
                <w:strike/>
                <w:color w:val="FF0000"/>
                <w:sz w:val="20"/>
                <w:szCs w:val="20"/>
              </w:rPr>
              <m:t>M,N</m:t>
            </m:r>
          </m:e>
        </m:d>
      </m:oMath>
      <w:r w:rsidRPr="00855D44" w:rsidDel="00CB356D">
        <w:rPr>
          <w:rFonts w:eastAsia="Malgun Gothic"/>
          <w:color w:val="FF0000"/>
          <w:sz w:val="20"/>
          <w:szCs w:val="20"/>
        </w:rPr>
        <w:t xml:space="preserve"> </w:t>
      </w:r>
      <w:r w:rsidRPr="00855D44">
        <w:rPr>
          <w:rFonts w:eastAsia="Malgun Gothic"/>
          <w:sz w:val="20"/>
          <w:szCs w:val="20"/>
        </w:rPr>
        <w:t xml:space="preserve">PSFCHs </w:t>
      </w:r>
      <w:r w:rsidRPr="00855D44">
        <w:rPr>
          <w:rFonts w:eastAsia="Malgun Gothic"/>
          <w:color w:val="FF0000"/>
          <w:sz w:val="20"/>
          <w:szCs w:val="20"/>
        </w:rPr>
        <w:t>from the M PSFCHs</w:t>
      </w:r>
      <w:r>
        <w:rPr>
          <w:rFonts w:eastAsia="Malgun Gothic"/>
          <w:sz w:val="20"/>
          <w:szCs w:val="20"/>
        </w:rPr>
        <w:t xml:space="preserve"> </w:t>
      </w:r>
      <w:r w:rsidRPr="00855D44">
        <w:rPr>
          <w:rFonts w:eastAsia="Malgun Gothic"/>
          <w:sz w:val="20"/>
          <w:szCs w:val="20"/>
        </w:rPr>
        <w:t>corresponding to the smallest</w:t>
      </w:r>
      <w:r w:rsidRPr="00855D44">
        <w:rPr>
          <w:rFonts w:eastAsia="Malgun Gothic"/>
          <w:color w:val="FF0000"/>
          <w:sz w:val="20"/>
          <w:szCs w:val="20"/>
        </w:rPr>
        <w:t xml:space="preserve"> </w:t>
      </w:r>
      <w:r w:rsidRPr="00855D44">
        <w:rPr>
          <w:rFonts w:eastAsia="Malgun Gothic"/>
          <w:i/>
          <w:color w:val="FF0000"/>
          <w:sz w:val="20"/>
          <w:szCs w:val="20"/>
        </w:rPr>
        <w:t>N</w:t>
      </w:r>
      <w:r w:rsidRPr="00855D44">
        <w:rPr>
          <w:rFonts w:eastAsia="Malgun Gothic"/>
          <w:color w:val="FF0000"/>
          <w:sz w:val="20"/>
          <w:szCs w:val="20"/>
        </w:rPr>
        <w:t xml:space="preserve"> </w:t>
      </w:r>
      <m:oMath>
        <m:r>
          <w:rPr>
            <w:rFonts w:ascii="Cambria Math" w:eastAsia="Malgun Gothic" w:hAnsi="Cambria Math"/>
            <w:strike/>
            <w:color w:val="FF0000"/>
            <w:sz w:val="20"/>
            <w:szCs w:val="20"/>
          </w:rPr>
          <m:t>min</m:t>
        </m:r>
        <m:d>
          <m:dPr>
            <m:ctrlPr>
              <w:rPr>
                <w:rFonts w:ascii="Cambria Math" w:eastAsia="Malgun Gothic" w:hAnsi="Cambria Math"/>
                <w:i/>
                <w:strike/>
                <w:color w:val="FF0000"/>
                <w:sz w:val="20"/>
                <w:szCs w:val="20"/>
              </w:rPr>
            </m:ctrlPr>
          </m:dPr>
          <m:e>
            <m:r>
              <w:rPr>
                <w:rFonts w:ascii="Cambria Math" w:eastAsia="Malgun Gothic" w:hAnsi="Cambria Math"/>
                <w:strike/>
                <w:color w:val="FF0000"/>
                <w:sz w:val="20"/>
                <w:szCs w:val="20"/>
              </w:rPr>
              <m:t>M,N</m:t>
            </m:r>
          </m:e>
        </m:d>
      </m:oMath>
      <w:r w:rsidRPr="00855D44">
        <w:rPr>
          <w:rFonts w:eastAsia="Malgun Gothic"/>
          <w:sz w:val="20"/>
          <w:szCs w:val="20"/>
        </w:rPr>
        <w:t xml:space="preserve"> priority field values indicated in all SCI formats 0_1 associated with the PSFCH transmission occasion. </w:t>
      </w:r>
    </w:p>
    <w:p w14:paraId="3985F765" w14:textId="77777777" w:rsidR="000472F9" w:rsidRPr="007868BA" w:rsidRDefault="000472F9" w:rsidP="007868BA">
      <w:pPr>
        <w:rPr>
          <w:sz w:val="20"/>
          <w:szCs w:val="20"/>
        </w:rPr>
      </w:pPr>
      <w:r w:rsidRPr="007868BA">
        <w:rPr>
          <w:sz w:val="20"/>
          <w:szCs w:val="20"/>
        </w:rPr>
        <w:t>16.2.3</w:t>
      </w:r>
      <w:r w:rsidRPr="007868BA">
        <w:rPr>
          <w:sz w:val="20"/>
          <w:szCs w:val="20"/>
        </w:rPr>
        <w:tab/>
        <w:t>PSFCH</w:t>
      </w:r>
      <w:bookmarkEnd w:id="17"/>
      <w:bookmarkEnd w:id="18"/>
      <w:bookmarkEnd w:id="19"/>
      <w:bookmarkEnd w:id="20"/>
    </w:p>
    <w:p w14:paraId="6370A04D" w14:textId="77777777" w:rsidR="000472F9" w:rsidRPr="00855D44" w:rsidRDefault="000472F9" w:rsidP="000472F9">
      <w:pPr>
        <w:rPr>
          <w:sz w:val="20"/>
          <w:szCs w:val="20"/>
        </w:rPr>
      </w:pPr>
      <w:r w:rsidRPr="00855D44">
        <w:rPr>
          <w:sz w:val="20"/>
          <w:szCs w:val="20"/>
        </w:rPr>
        <w:t xml:space="preserve">A UE determines a power </w:t>
      </w:r>
      <m:oMath>
        <m:sSub>
          <m:sSubPr>
            <m:ctrlPr>
              <w:rPr>
                <w:rFonts w:ascii="Cambria Math" w:hAnsi="Cambria Math"/>
                <w:i/>
                <w:iCs/>
                <w:sz w:val="20"/>
                <w:szCs w:val="20"/>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,k</m:t>
            </m:r>
            <m:ctrlPr>
              <w:rPr>
                <w:rFonts w:ascii="Cambria Math" w:hAnsi="Cambria Math"/>
                <w:iCs/>
                <w:sz w:val="20"/>
                <w:szCs w:val="20"/>
              </w:rPr>
            </m:ctrlPr>
          </m:sub>
        </m:sSub>
        <m:r>
          <w:rPr>
            <w:rFonts w:ascii="Cambria Math" w:hAnsi="Cambria Math"/>
            <w:sz w:val="20"/>
            <w:szCs w:val="20"/>
          </w:rPr>
          <m:t>(i)</m:t>
        </m:r>
      </m:oMath>
      <w:r w:rsidRPr="00855D44">
        <w:rPr>
          <w:iCs/>
          <w:sz w:val="20"/>
          <w:szCs w:val="20"/>
        </w:rPr>
        <w:t xml:space="preserve"> </w:t>
      </w:r>
      <w:r w:rsidRPr="00855D44">
        <w:rPr>
          <w:sz w:val="20"/>
          <w:szCs w:val="20"/>
        </w:rPr>
        <w:t xml:space="preserve">for a PSFCH transmission </w:t>
      </w:r>
      <m:oMath>
        <m:r>
          <w:rPr>
            <w:rFonts w:ascii="Cambria Math" w:hAnsi="Cambria Math"/>
            <w:sz w:val="20"/>
            <w:szCs w:val="20"/>
          </w:rPr>
          <m:t>k</m:t>
        </m:r>
      </m:oMath>
      <w:r w:rsidRPr="00855D44">
        <w:rPr>
          <w:sz w:val="20"/>
          <w:szCs w:val="20"/>
        </w:rPr>
        <w:t xml:space="preserve"> on a resource pool</w:t>
      </w:r>
      <w:r w:rsidRPr="00855D44">
        <w:rPr>
          <w:iCs/>
          <w:sz w:val="20"/>
          <w:szCs w:val="20"/>
        </w:rPr>
        <w:t xml:space="preserve"> </w:t>
      </w:r>
      <w:r w:rsidRPr="00855D44">
        <w:rPr>
          <w:sz w:val="20"/>
          <w:szCs w:val="20"/>
        </w:rPr>
        <w:t xml:space="preserve">in PSFCH transmission occasion </w:t>
      </w:r>
      <m:oMath>
        <m:r>
          <w:rPr>
            <w:rFonts w:ascii="Cambria Math" w:hAnsi="Cambria Math"/>
            <w:sz w:val="20"/>
            <w:szCs w:val="20"/>
          </w:rPr>
          <m:t>i</m:t>
        </m:r>
      </m:oMath>
      <w:r w:rsidRPr="00855D44">
        <w:rPr>
          <w:iCs/>
          <w:sz w:val="20"/>
          <w:szCs w:val="20"/>
        </w:rPr>
        <w:t xml:space="preserve"> </w:t>
      </w:r>
      <w:r w:rsidRPr="00855D44">
        <w:rPr>
          <w:sz w:val="20"/>
          <w:szCs w:val="20"/>
        </w:rPr>
        <w:t>as</w:t>
      </w:r>
    </w:p>
    <w:p w14:paraId="72C2962B" w14:textId="77777777" w:rsidR="000472F9" w:rsidRPr="00A53630" w:rsidRDefault="00D51151" w:rsidP="000472F9">
      <w:pPr>
        <w:pStyle w:val="EQ"/>
      </w:pPr>
      <m:oMath>
        <m:sSub>
          <m:sSubPr>
            <m:ctrlPr>
              <w:rPr>
                <w:rFonts w:ascii="Cambria Math" w:hAnsi="Cambria Math"/>
              </w:rPr>
            </m:ctrlPr>
          </m:sSubPr>
          <m:e>
            <m:r>
              <w:rPr>
                <w:rFonts w:ascii="Cambria Math" w:hAnsi="Cambria Math"/>
              </w:rPr>
              <m:t>P</m:t>
            </m:r>
          </m:e>
          <m:sub>
            <m:r>
              <m:rPr>
                <m:nor/>
              </m:rPr>
              <m:t>PSFCH</m:t>
            </m:r>
            <m:r>
              <m:rPr>
                <m:nor/>
              </m:rPr>
              <w:rPr>
                <w:rFonts w:asci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color w:val="FF0000"/>
              </w:rPr>
              <m:t>/N</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m:t>
            </m:r>
            <m:r>
              <w:rPr>
                <w:rFonts w:ascii="Cambria Math" w:hAnsi="Cambria Math"/>
              </w:rPr>
              <m:t>PL</m:t>
            </m:r>
          </m:e>
        </m:d>
      </m:oMath>
      <w:r w:rsidR="000472F9" w:rsidRPr="00A53630">
        <w:t xml:space="preserve"> [dBm]</w:t>
      </w:r>
    </w:p>
    <w:p w14:paraId="2E07D48D" w14:textId="77777777" w:rsidR="000472F9" w:rsidRPr="00855D44" w:rsidRDefault="000472F9" w:rsidP="000472F9">
      <w:pPr>
        <w:rPr>
          <w:rFonts w:eastAsia="Malgun Gothic"/>
          <w:sz w:val="20"/>
          <w:szCs w:val="20"/>
          <w:lang w:eastAsia="ko-KR"/>
        </w:rPr>
      </w:pPr>
      <w:r w:rsidRPr="00855D44">
        <w:rPr>
          <w:sz w:val="20"/>
          <w:szCs w:val="20"/>
        </w:rPr>
        <w:t>w</w:t>
      </w:r>
      <w:r w:rsidRPr="00855D44">
        <w:rPr>
          <w:rFonts w:eastAsia="Malgun Gothic"/>
          <w:sz w:val="20"/>
          <w:szCs w:val="20"/>
          <w:lang w:eastAsia="ko-KR"/>
        </w:rPr>
        <w:t>here</w:t>
      </w:r>
    </w:p>
    <w:p w14:paraId="7D71F278" w14:textId="77777777" w:rsidR="000472F9" w:rsidRPr="00A53630" w:rsidRDefault="000472F9" w:rsidP="000472F9">
      <w:pPr>
        <w:pStyle w:val="B1"/>
        <w:rPr>
          <w:lang w:val="en-US"/>
        </w:rPr>
      </w:pPr>
      <w:r w:rsidRPr="00A53630">
        <w:t>-</w:t>
      </w:r>
      <w:r w:rsidRPr="00A53630">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A53630">
        <w:rPr>
          <w:lang w:val="en-US"/>
        </w:rPr>
        <w:t xml:space="preserve"> </w:t>
      </w:r>
      <w:r w:rsidRPr="00A53630">
        <w:rPr>
          <w:rFonts w:eastAsia="Malgun Gothic"/>
        </w:rPr>
        <w:t xml:space="preserve">is defined in </w:t>
      </w:r>
      <w:r w:rsidRPr="00A53630">
        <w:t xml:space="preserve">[8-1, TS 38.101-1] </w:t>
      </w:r>
      <w:r w:rsidRPr="00A53630">
        <w:rPr>
          <w:lang w:val="en-US"/>
        </w:rPr>
        <w:t xml:space="preserve"> </w:t>
      </w:r>
    </w:p>
    <w:p w14:paraId="176FF037" w14:textId="77777777" w:rsidR="000472F9" w:rsidRPr="00A53630" w:rsidRDefault="000472F9" w:rsidP="000472F9">
      <w:pPr>
        <w:pStyle w:val="B1"/>
        <w:rPr>
          <w:rFonts w:eastAsia="Malgun Gothic"/>
          <w:i/>
          <w:iCs/>
          <w:lang w:val="en-US"/>
        </w:rPr>
      </w:pPr>
      <w:r w:rsidRPr="00A53630">
        <w:t>-</w:t>
      </w:r>
      <w:r w:rsidRPr="00A53630">
        <w:tab/>
      </w:r>
      <m:oMath>
        <m:sSub>
          <m:sSubPr>
            <m:ctrlPr>
              <w:rPr>
                <w:rFonts w:ascii="Cambria Math" w:hAnsi="Cambria Math"/>
                <w:i/>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ctrlPr>
              <w:rPr>
                <w:rFonts w:ascii="Cambria Math" w:hAnsi="Cambria Math"/>
              </w:rPr>
            </m:ctrlPr>
          </m:sub>
        </m:sSub>
      </m:oMath>
      <w:r w:rsidRPr="00A53630">
        <w:rPr>
          <w:lang w:val="en-US"/>
        </w:rPr>
        <w:t xml:space="preserve"> </w:t>
      </w:r>
      <w:r w:rsidRPr="00A53630">
        <w:t xml:space="preserve">is a value of </w:t>
      </w:r>
      <w:r w:rsidRPr="00A53630">
        <w:rPr>
          <w:i/>
          <w:iCs/>
          <w:color w:val="000000"/>
          <w:lang w:val="en-US"/>
        </w:rPr>
        <w:t>p0-DL-PSFCH</w:t>
      </w:r>
      <w:r w:rsidRPr="00A53630">
        <w:t xml:space="preserve"> </w:t>
      </w:r>
      <w:r w:rsidRPr="00A53630">
        <w:rPr>
          <w:lang w:val="en-US"/>
        </w:rPr>
        <w:t xml:space="preserve">if provided; else, </w:t>
      </w:r>
      <m:oMath>
        <m:sSub>
          <m:sSubPr>
            <m:ctrlPr>
              <w:rPr>
                <w:rFonts w:ascii="Cambria Math" w:hAnsi="Cambria Math"/>
                <w:i/>
              </w:rPr>
            </m:ctrlPr>
          </m:sSubPr>
          <m:e>
            <m:r>
              <w:rPr>
                <w:rFonts w:ascii="Cambria Math" w:hAnsi="Cambria Math"/>
              </w:rPr>
              <m:t>P</m:t>
            </m:r>
          </m:e>
          <m:sub>
            <m:r>
              <m:rPr>
                <m:nor/>
              </m:rPr>
              <m:t>PSFCH</m:t>
            </m:r>
            <m:ctrlPr>
              <w:rPr>
                <w:rFonts w:ascii="Cambria Math" w:hAnsi="Cambria Math"/>
              </w:rPr>
            </m:ctrlPr>
          </m:sub>
        </m:sSub>
        <m:r>
          <w:rPr>
            <w:rFonts w:ascii="Cambria Math" w:hAnsi="Cambria Math"/>
          </w:rPr>
          <m:t>(i)=</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A53630">
        <w:rPr>
          <w:lang w:val="en-US"/>
        </w:rPr>
        <w:t xml:space="preserve"> </w:t>
      </w:r>
    </w:p>
    <w:p w14:paraId="3C5F22F5" w14:textId="77777777" w:rsidR="000472F9" w:rsidRPr="00A53630" w:rsidRDefault="000472F9" w:rsidP="000472F9">
      <w:pPr>
        <w:pStyle w:val="B1"/>
      </w:pPr>
      <w:r w:rsidRPr="00A53630">
        <w:t>-</w:t>
      </w:r>
      <w:r w:rsidRPr="00A53630">
        <w:tab/>
      </w:r>
      <m:oMath>
        <m:sSub>
          <m:sSubPr>
            <m:ctrlPr>
              <w:rPr>
                <w:rFonts w:ascii="Cambria Math" w:hAnsi="Cambria Math"/>
                <w:i/>
              </w:rPr>
            </m:ctrlPr>
          </m:sSubPr>
          <m:e>
            <m:r>
              <w:rPr>
                <w:rFonts w:ascii="Cambria Math" w:hAnsi="Cambria Math"/>
              </w:rPr>
              <m:t>α</m:t>
            </m:r>
          </m:e>
          <m:sub>
            <m:r>
              <w:rPr>
                <w:rFonts w:ascii="Cambria Math" w:hAnsi="Cambria Math"/>
              </w:rPr>
              <m:t>PFSCH</m:t>
            </m:r>
          </m:sub>
        </m:sSub>
      </m:oMath>
      <w:r w:rsidRPr="00A53630">
        <w:t xml:space="preserve"> is a value of </w:t>
      </w:r>
      <w:r w:rsidRPr="00A53630">
        <w:rPr>
          <w:i/>
          <w:iCs/>
          <w:color w:val="000000"/>
          <w:lang w:val="en-US"/>
        </w:rPr>
        <w:t>alpha-DL-PSFCH</w:t>
      </w:r>
      <w:r w:rsidRPr="00A53630">
        <w:rPr>
          <w:iCs/>
          <w:color w:val="000000"/>
          <w:lang w:val="en-US"/>
        </w:rPr>
        <w:t xml:space="preserve">, if </w:t>
      </w:r>
      <w:r w:rsidRPr="00A53630">
        <w:t xml:space="preserve">provided; else, </w:t>
      </w:r>
      <m:oMath>
        <m:sSub>
          <m:sSubPr>
            <m:ctrlPr>
              <w:rPr>
                <w:rFonts w:ascii="Cambria Math" w:hAnsi="Cambria Math"/>
                <w:i/>
              </w:rPr>
            </m:ctrlPr>
          </m:sSubPr>
          <m:e>
            <m:r>
              <w:rPr>
                <w:rFonts w:ascii="Cambria Math" w:hAnsi="Cambria Math"/>
              </w:rPr>
              <m:t>α</m:t>
            </m:r>
          </m:e>
          <m:sub>
            <m:r>
              <w:rPr>
                <w:rFonts w:ascii="Cambria Math" w:hAnsi="Cambria Math"/>
              </w:rPr>
              <m:t>PFSCH</m:t>
            </m:r>
          </m:sub>
        </m:sSub>
        <m:r>
          <w:rPr>
            <w:rFonts w:ascii="Cambria Math" w:hAnsi="Cambria Math"/>
          </w:rPr>
          <m:t>=1</m:t>
        </m:r>
      </m:oMath>
      <w:r w:rsidRPr="00A53630">
        <w:t xml:space="preserve"> </w:t>
      </w:r>
    </w:p>
    <w:p w14:paraId="28CCD497" w14:textId="77777777" w:rsidR="000472F9" w:rsidRPr="00A53630" w:rsidRDefault="000472F9" w:rsidP="000472F9">
      <w:pPr>
        <w:pStyle w:val="B1"/>
      </w:pPr>
      <w:r w:rsidRPr="00A53630">
        <w:t>-</w:t>
      </w:r>
      <w:r w:rsidRPr="00A53630">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A53630">
        <w:t xml:space="preserve"> as described in Clause 7.1.1 </w:t>
      </w:r>
    </w:p>
    <w:p w14:paraId="5504788D" w14:textId="77777777" w:rsidR="000472F9" w:rsidRPr="00855D44" w:rsidRDefault="000472F9" w:rsidP="000472F9">
      <w:pPr>
        <w:pStyle w:val="B1"/>
      </w:pPr>
      <w:r w:rsidRPr="00A53630">
        <w:t>-</w:t>
      </w:r>
      <w:r w:rsidRPr="00A53630">
        <w:tab/>
      </w:r>
      <m:oMath>
        <m:r>
          <m:rPr>
            <m:sty m:val="p"/>
          </m:rPr>
          <w:rPr>
            <w:rFonts w:ascii="Cambria Math" w:eastAsia="Malgun Gothic" w:hAnsi="Cambria Math"/>
          </w:rPr>
          <m:t>1≤</m:t>
        </m:r>
        <m:r>
          <w:rPr>
            <w:rFonts w:ascii="Cambria Math" w:eastAsia="Malgun Gothic" w:hAnsi="Cambria Math"/>
          </w:rPr>
          <m:t>k≤N</m:t>
        </m:r>
      </m:oMath>
      <w:r w:rsidRPr="00A53630">
        <w:rPr>
          <w:rFonts w:eastAsia="Malgun Gothic"/>
        </w:rPr>
        <w:t xml:space="preserve"> where </w:t>
      </w:r>
      <m:oMath>
        <m:r>
          <w:rPr>
            <w:rFonts w:ascii="Cambria Math" w:eastAsia="Malgun Gothic" w:hAnsi="Cambria Math"/>
          </w:rPr>
          <m:t>N</m:t>
        </m:r>
      </m:oMath>
      <w:r w:rsidRPr="00A53630">
        <w:rPr>
          <w:rFonts w:eastAsia="Malgun Gothic"/>
        </w:rPr>
        <w:t xml:space="preserve"> is</w:t>
      </w:r>
      <w:r>
        <w:rPr>
          <w:rFonts w:eastAsia="Malgun Gothic"/>
        </w:rPr>
        <w:t xml:space="preserve"> </w:t>
      </w:r>
      <w:r w:rsidRPr="00855D44">
        <w:rPr>
          <w:rFonts w:eastAsia="Malgun Gothic"/>
        </w:rPr>
        <w:t>a</w:t>
      </w:r>
      <w:r w:rsidRPr="00A53630">
        <w:rPr>
          <w:rFonts w:eastAsia="Malgun Gothic"/>
        </w:rPr>
        <w:t xml:space="preserve"> number of </w:t>
      </w:r>
      <w:r w:rsidRPr="00991E9F">
        <w:rPr>
          <w:rFonts w:eastAsia="Malgun Gothic"/>
        </w:rPr>
        <w:t>simultaneous</w:t>
      </w:r>
      <w:r>
        <w:rPr>
          <w:rFonts w:eastAsia="Malgun Gothic"/>
        </w:rPr>
        <w:t xml:space="preserve"> </w:t>
      </w:r>
      <w:r w:rsidRPr="00A53630">
        <w:rPr>
          <w:rFonts w:eastAsia="Malgun Gothic"/>
        </w:rPr>
        <w:t xml:space="preserve">PSFCH transmissions in PSFCH transmission occasion </w:t>
      </w:r>
      <w:r w:rsidRPr="00A53630">
        <w:rPr>
          <w:rFonts w:eastAsia="Malgun Gothic"/>
          <w:i/>
        </w:rPr>
        <w:t xml:space="preserve">i </w:t>
      </w:r>
      <w:r w:rsidRPr="00A53630">
        <w:rPr>
          <w:rFonts w:eastAsia="Malgun Gothic"/>
        </w:rPr>
        <w:t>as described in Clause 16.2.4.2</w:t>
      </w:r>
      <w:r>
        <w:rPr>
          <w:rFonts w:eastAsia="Malgun Gothic"/>
        </w:rPr>
        <w:t>.</w:t>
      </w:r>
    </w:p>
    <w:p w14:paraId="27918EF1" w14:textId="77777777" w:rsidR="000472F9" w:rsidRDefault="000472F9" w:rsidP="000472F9">
      <w:pPr>
        <w:pStyle w:val="a0"/>
        <w:rPr>
          <w:rFonts w:eastAsiaTheme="minorEastAsia"/>
          <w:b/>
          <w:i/>
          <w:lang w:eastAsia="zh-CN"/>
        </w:rPr>
      </w:pPr>
      <w:r w:rsidRPr="00A53630">
        <w:rPr>
          <w:b/>
          <w:color w:val="FF0000"/>
          <w:sz w:val="24"/>
        </w:rPr>
        <w:t>-------------------------------------</w:t>
      </w:r>
      <w:r w:rsidRPr="009708CB">
        <w:rPr>
          <w:b/>
          <w:color w:val="FF0000"/>
        </w:rPr>
        <w:t>--</w:t>
      </w:r>
      <w:r w:rsidRPr="00A53630">
        <w:rPr>
          <w:b/>
          <w:color w:val="FF0000"/>
          <w:sz w:val="24"/>
        </w:rPr>
        <w:t>------- End of Draft TP --------------------------------------------</w:t>
      </w:r>
    </w:p>
    <w:p w14:paraId="1625859A" w14:textId="77777777" w:rsidR="000472F9" w:rsidRPr="00855D44" w:rsidRDefault="000472F9" w:rsidP="000472F9">
      <w:pPr>
        <w:pStyle w:val="a0"/>
        <w:rPr>
          <w:rFonts w:eastAsiaTheme="minorEastAsia"/>
          <w:b/>
          <w:i/>
          <w:lang w:val="en-GB" w:eastAsia="zh-CN"/>
        </w:rPr>
      </w:pPr>
    </w:p>
    <w:p w14:paraId="38831473" w14:textId="77777777" w:rsidR="000472F9" w:rsidRPr="00455060" w:rsidRDefault="000472F9" w:rsidP="000472F9">
      <w:pPr>
        <w:keepNext/>
        <w:numPr>
          <w:ilvl w:val="1"/>
          <w:numId w:val="15"/>
        </w:numPr>
        <w:spacing w:before="240" w:after="60"/>
        <w:outlineLvl w:val="1"/>
        <w:rPr>
          <w:rFonts w:ascii="Arial" w:eastAsia="宋体" w:hAnsi="Arial" w:cs="Arial"/>
          <w:bCs/>
          <w:iCs/>
          <w:szCs w:val="28"/>
        </w:rPr>
      </w:pPr>
      <w:r w:rsidRPr="00455060">
        <w:rPr>
          <w:rFonts w:ascii="Arial" w:eastAsia="宋体" w:hAnsi="Arial" w:cs="Arial"/>
          <w:bCs/>
          <w:iCs/>
          <w:szCs w:val="28"/>
        </w:rPr>
        <w:t>PSSCH power control</w:t>
      </w:r>
    </w:p>
    <w:p w14:paraId="17B45FC3" w14:textId="36026E15" w:rsidR="000472F9" w:rsidRDefault="000472F9" w:rsidP="000472F9">
      <w:pPr>
        <w:spacing w:after="120"/>
        <w:jc w:val="both"/>
        <w:rPr>
          <w:rFonts w:ascii="Times" w:eastAsia="宋体" w:hAnsi="Times"/>
          <w:sz w:val="20"/>
          <w:lang w:eastAsia="zh-CN"/>
        </w:rPr>
      </w:pPr>
      <w:r w:rsidRPr="007918FB">
        <w:rPr>
          <w:rFonts w:ascii="Times" w:eastAsia="宋体" w:hAnsi="Times"/>
          <w:sz w:val="20"/>
          <w:lang w:eastAsia="zh-CN"/>
        </w:rPr>
        <w:t>At the RAN1</w:t>
      </w:r>
      <w:r>
        <w:rPr>
          <w:rFonts w:ascii="Times" w:eastAsia="宋体" w:hAnsi="Times"/>
          <w:sz w:val="20"/>
          <w:lang w:eastAsia="zh-CN"/>
        </w:rPr>
        <w:t>#97</w:t>
      </w:r>
      <w:r w:rsidRPr="007918FB">
        <w:rPr>
          <w:rFonts w:ascii="Times" w:eastAsia="宋体" w:hAnsi="Times"/>
          <w:sz w:val="20"/>
          <w:lang w:eastAsia="zh-CN"/>
        </w:rPr>
        <w:t xml:space="preserve"> meeting,</w:t>
      </w:r>
      <w:r>
        <w:rPr>
          <w:rFonts w:ascii="Times" w:eastAsia="宋体" w:hAnsi="Times"/>
          <w:sz w:val="20"/>
          <w:lang w:eastAsia="zh-CN"/>
        </w:rPr>
        <w:t xml:space="preserve"> </w:t>
      </w:r>
      <w:r w:rsidRPr="007918FB">
        <w:rPr>
          <w:rFonts w:ascii="Times" w:eastAsia="宋体" w:hAnsi="Times"/>
          <w:sz w:val="20"/>
          <w:lang w:eastAsia="zh-CN"/>
        </w:rPr>
        <w:t>it was agreed that</w:t>
      </w:r>
      <w:r>
        <w:rPr>
          <w:rFonts w:ascii="Times" w:eastAsia="宋体" w:hAnsi="Times"/>
          <w:sz w:val="20"/>
          <w:lang w:eastAsia="zh-CN"/>
        </w:rPr>
        <w:t xml:space="preserve"> </w:t>
      </w:r>
      <w:r w:rsidRPr="007918FB">
        <w:rPr>
          <w:rFonts w:ascii="Times" w:eastAsia="宋体" w:hAnsi="Times"/>
          <w:sz w:val="20"/>
          <w:lang w:eastAsia="zh-CN"/>
        </w:rPr>
        <w:t>a UE can be configured to use DL pathloss only, SL pathloss only, or both DL pathloss and SL pathloss</w:t>
      </w:r>
      <w:r>
        <w:rPr>
          <w:rFonts w:ascii="Times" w:eastAsia="宋体" w:hAnsi="Times"/>
          <w:sz w:val="20"/>
          <w:lang w:eastAsia="zh-CN"/>
        </w:rPr>
        <w:t xml:space="preserve"> f</w:t>
      </w:r>
      <w:r w:rsidRPr="007918FB">
        <w:rPr>
          <w:rFonts w:ascii="Times" w:eastAsia="宋体" w:hAnsi="Times"/>
          <w:sz w:val="20"/>
          <w:lang w:eastAsia="zh-CN"/>
        </w:rPr>
        <w:t>or the SL open-loop power control</w:t>
      </w:r>
      <w:r>
        <w:rPr>
          <w:rFonts w:ascii="Times" w:eastAsia="宋体" w:hAnsi="Times"/>
          <w:sz w:val="20"/>
          <w:lang w:eastAsia="zh-CN"/>
        </w:rPr>
        <w:t xml:space="preserve">. </w:t>
      </w:r>
      <w:r w:rsidRPr="007918FB">
        <w:rPr>
          <w:rFonts w:ascii="Times" w:eastAsia="宋体" w:hAnsi="Times"/>
          <w:sz w:val="20"/>
          <w:lang w:eastAsia="zh-CN"/>
        </w:rPr>
        <w:t>When the SL open-loop power control is configured to use both DL pathloss and SL pathloss,</w:t>
      </w:r>
      <w:r>
        <w:rPr>
          <w:rFonts w:ascii="Times" w:eastAsia="宋体" w:hAnsi="Times" w:hint="eastAsia"/>
          <w:sz w:val="20"/>
          <w:lang w:eastAsia="zh-CN"/>
        </w:rPr>
        <w:t xml:space="preserve"> </w:t>
      </w:r>
      <w:r>
        <w:rPr>
          <w:rFonts w:ascii="Times" w:eastAsia="宋体" w:hAnsi="Times"/>
          <w:sz w:val="20"/>
          <w:lang w:eastAsia="zh-CN"/>
        </w:rPr>
        <w:t>t</w:t>
      </w:r>
      <w:r w:rsidRPr="007918FB">
        <w:rPr>
          <w:rFonts w:ascii="Times" w:eastAsia="宋体" w:hAnsi="Times"/>
          <w:sz w:val="20"/>
          <w:lang w:eastAsia="zh-CN"/>
        </w:rPr>
        <w:t>he minimum of the power values given by open-loop power control based on DL pathloss and the open-loop power control based on SL pathloss is taken.</w:t>
      </w:r>
      <w:r>
        <w:rPr>
          <w:rFonts w:ascii="Times" w:eastAsia="宋体" w:hAnsi="Times"/>
          <w:sz w:val="20"/>
          <w:lang w:eastAsia="zh-CN"/>
        </w:rPr>
        <w:t xml:space="preserve"> Besides, </w:t>
      </w:r>
      <w:r w:rsidRPr="007918FB">
        <w:rPr>
          <w:rFonts w:ascii="Times" w:eastAsia="宋体" w:hAnsi="Times"/>
          <w:sz w:val="20"/>
          <w:lang w:eastAsia="zh-CN"/>
        </w:rPr>
        <w:t>P0 and alpha values are separately (pre-)configured for DL pathloss and SL pathloss.</w:t>
      </w:r>
      <w:r w:rsidR="003552F5">
        <w:rPr>
          <w:rFonts w:ascii="Times" w:eastAsia="宋体" w:hAnsi="Times"/>
          <w:sz w:val="20"/>
          <w:lang w:eastAsia="zh-CN"/>
        </w:rPr>
        <w:t xml:space="preserve"> However, the current specification is incorrect in many conditions. For example, according to the latest, if </w:t>
      </w:r>
      <w:r w:rsidR="003552F5" w:rsidRPr="003552F5">
        <w:rPr>
          <w:rFonts w:ascii="Times" w:eastAsia="宋体" w:hAnsi="Times"/>
          <w:sz w:val="20"/>
          <w:lang w:eastAsia="zh-CN"/>
        </w:rPr>
        <w:t xml:space="preserve">SL-PSCCHPSSCH </w:t>
      </w:r>
      <w:r w:rsidR="003552F5">
        <w:rPr>
          <w:rFonts w:ascii="Times" w:eastAsia="宋体" w:hAnsi="Times"/>
          <w:sz w:val="20"/>
          <w:lang w:eastAsia="zh-CN"/>
        </w:rPr>
        <w:t xml:space="preserve">is configured, </w:t>
      </w:r>
      <m:oMath>
        <m:sSub>
          <m:sSubPr>
            <m:ctrlPr>
              <w:rPr>
                <w:rFonts w:ascii="Cambria Math" w:eastAsia="宋体" w:hAnsi="Cambria Math"/>
                <w:sz w:val="20"/>
                <w:lang w:eastAsia="zh-CN"/>
              </w:rPr>
            </m:ctrlPr>
          </m:sSubPr>
          <m:e>
            <m:r>
              <w:rPr>
                <w:rFonts w:ascii="Cambria Math" w:eastAsia="宋体" w:hAnsi="Cambria Math"/>
                <w:sz w:val="20"/>
                <w:lang w:eastAsia="zh-CN"/>
              </w:rPr>
              <m:t>P</m:t>
            </m:r>
          </m:e>
          <m:sub>
            <m:r>
              <m:rPr>
                <m:nor/>
              </m:rPr>
              <w:rPr>
                <w:rFonts w:ascii="Times" w:eastAsia="宋体" w:hAnsi="Times"/>
                <w:sz w:val="20"/>
                <w:lang w:eastAsia="zh-CN"/>
              </w:rPr>
              <m:t>PSSCH</m:t>
            </m:r>
            <m:r>
              <m:rPr>
                <m:sty m:val="p"/>
              </m:rPr>
              <w:rPr>
                <w:rFonts w:ascii="Cambria Math" w:eastAsia="宋体" w:hAnsi="Cambria Math"/>
                <w:sz w:val="20"/>
                <w:lang w:eastAsia="zh-CN"/>
              </w:rPr>
              <m:t>,</m:t>
            </m:r>
            <m:r>
              <w:rPr>
                <w:rFonts w:ascii="Cambria Math" w:eastAsia="宋体" w:hAnsi="Cambria Math"/>
                <w:sz w:val="20"/>
                <w:lang w:eastAsia="zh-CN"/>
              </w:rPr>
              <m:t>D</m:t>
            </m:r>
          </m:sub>
        </m:sSub>
        <m:r>
          <m:rPr>
            <m:sty m:val="p"/>
          </m:rPr>
          <w:rPr>
            <w:rFonts w:ascii="Cambria Math" w:eastAsia="宋体" w:hAnsi="Cambria Math"/>
            <w:sz w:val="20"/>
            <w:lang w:eastAsia="zh-CN"/>
          </w:rPr>
          <m:t>(</m:t>
        </m:r>
        <m:r>
          <w:rPr>
            <w:rFonts w:ascii="Cambria Math" w:eastAsia="宋体" w:hAnsi="Cambria Math"/>
            <w:sz w:val="20"/>
            <w:lang w:eastAsia="zh-CN"/>
          </w:rPr>
          <m:t>i</m:t>
        </m:r>
        <m:r>
          <m:rPr>
            <m:sty m:val="p"/>
          </m:rPr>
          <w:rPr>
            <w:rFonts w:ascii="Cambria Math" w:eastAsia="宋体" w:hAnsi="Cambria Math"/>
            <w:sz w:val="20"/>
            <w:lang w:eastAsia="zh-CN"/>
          </w:rPr>
          <m:t>)=</m:t>
        </m:r>
        <m:r>
          <w:rPr>
            <w:rFonts w:ascii="Cambria Math" w:eastAsia="宋体" w:hAnsi="Cambria Math"/>
            <w:sz w:val="20"/>
            <w:lang w:eastAsia="zh-CN"/>
          </w:rPr>
          <m:t>min</m:t>
        </m:r>
        <m:d>
          <m:dPr>
            <m:ctrlPr>
              <w:rPr>
                <w:rFonts w:ascii="Cambria Math" w:eastAsia="宋体" w:hAnsi="Cambria Math"/>
                <w:sz w:val="20"/>
                <w:lang w:eastAsia="zh-CN"/>
              </w:rPr>
            </m:ctrlPr>
          </m:dPr>
          <m:e>
            <m:sSub>
              <m:sSubPr>
                <m:ctrlPr>
                  <w:rPr>
                    <w:rFonts w:ascii="Cambria Math" w:eastAsia="宋体" w:hAnsi="Cambria Math"/>
                    <w:sz w:val="20"/>
                    <w:lang w:eastAsia="zh-CN"/>
                  </w:rPr>
                </m:ctrlPr>
              </m:sSubPr>
              <m:e>
                <m:r>
                  <w:rPr>
                    <w:rFonts w:ascii="Cambria Math" w:eastAsia="宋体" w:hAnsi="Cambria Math"/>
                    <w:sz w:val="20"/>
                    <w:lang w:eastAsia="zh-CN"/>
                  </w:rPr>
                  <m:t>P</m:t>
                </m:r>
              </m:e>
              <m:sub>
                <m:r>
                  <m:rPr>
                    <m:nor/>
                  </m:rPr>
                  <w:rPr>
                    <w:rFonts w:ascii="Times" w:eastAsia="宋体" w:hAnsi="Times"/>
                    <w:sz w:val="20"/>
                    <w:lang w:eastAsia="zh-CN"/>
                  </w:rPr>
                  <m:t>CMAX</m:t>
                </m:r>
              </m:sub>
            </m:sSub>
            <m:r>
              <m:rPr>
                <m:sty m:val="p"/>
              </m:rPr>
              <w:rPr>
                <w:rFonts w:ascii="Cambria Math" w:eastAsia="宋体" w:hAnsi="Cambria Math"/>
                <w:sz w:val="20"/>
                <w:lang w:eastAsia="zh-CN"/>
              </w:rPr>
              <m:t>,</m:t>
            </m:r>
            <m:sSub>
              <m:sSubPr>
                <m:ctrlPr>
                  <w:rPr>
                    <w:rFonts w:ascii="Cambria Math" w:eastAsia="宋体" w:hAnsi="Cambria Math"/>
                    <w:sz w:val="20"/>
                    <w:lang w:eastAsia="zh-CN"/>
                  </w:rPr>
                </m:ctrlPr>
              </m:sSubPr>
              <m:e>
                <m:sSub>
                  <m:sSubPr>
                    <m:ctrlPr>
                      <w:rPr>
                        <w:rFonts w:ascii="Cambria Math" w:eastAsia="宋体" w:hAnsi="Cambria Math"/>
                        <w:sz w:val="20"/>
                        <w:lang w:eastAsia="zh-CN"/>
                      </w:rPr>
                    </m:ctrlPr>
                  </m:sSubPr>
                  <m:e>
                    <m:r>
                      <w:rPr>
                        <w:rFonts w:ascii="Cambria Math" w:eastAsia="宋体" w:hAnsi="Cambria Math"/>
                        <w:sz w:val="20"/>
                        <w:lang w:eastAsia="zh-CN"/>
                      </w:rPr>
                      <m:t>P</m:t>
                    </m:r>
                  </m:e>
                  <m:sub>
                    <m:r>
                      <m:rPr>
                        <m:nor/>
                      </m:rPr>
                      <w:rPr>
                        <w:rFonts w:ascii="Times" w:eastAsia="宋体" w:hAnsi="Times"/>
                        <w:sz w:val="20"/>
                        <w:lang w:eastAsia="zh-CN"/>
                      </w:rPr>
                      <m:t>MAX</m:t>
                    </m:r>
                    <m:r>
                      <m:rPr>
                        <m:sty m:val="p"/>
                      </m:rPr>
                      <w:rPr>
                        <w:rFonts w:ascii="Cambria Math" w:eastAsia="宋体" w:hAnsi="Cambria Math"/>
                        <w:sz w:val="20"/>
                        <w:lang w:eastAsia="zh-CN"/>
                      </w:rPr>
                      <m:t>,CBR</m:t>
                    </m:r>
                  </m:sub>
                </m:sSub>
                <m:r>
                  <m:rPr>
                    <m:sty m:val="p"/>
                  </m:rPr>
                  <w:rPr>
                    <w:rFonts w:ascii="Cambria Math" w:eastAsia="宋体" w:hAnsi="Cambria Math"/>
                    <w:sz w:val="20"/>
                    <w:lang w:eastAsia="zh-CN"/>
                  </w:rPr>
                  <m:t>,</m:t>
                </m:r>
                <m:r>
                  <w:rPr>
                    <w:rFonts w:ascii="Cambria Math" w:eastAsia="宋体" w:hAnsi="Cambria Math"/>
                    <w:sz w:val="20"/>
                    <w:lang w:eastAsia="zh-CN"/>
                  </w:rPr>
                  <m:t>P</m:t>
                </m:r>
              </m:e>
              <m:sub>
                <m:r>
                  <m:rPr>
                    <m:nor/>
                  </m:rPr>
                  <w:rPr>
                    <w:rFonts w:ascii="Times" w:eastAsia="宋体" w:hAnsi="Times"/>
                    <w:sz w:val="20"/>
                    <w:lang w:eastAsia="zh-CN"/>
                  </w:rPr>
                  <m:t>PSSCH</m:t>
                </m:r>
                <m:r>
                  <m:rPr>
                    <m:sty m:val="p"/>
                  </m:rPr>
                  <w:rPr>
                    <w:rFonts w:ascii="Cambria Math" w:eastAsia="宋体" w:hAnsi="Cambria Math"/>
                    <w:sz w:val="20"/>
                    <w:lang w:eastAsia="zh-CN"/>
                  </w:rPr>
                  <m:t>,</m:t>
                </m:r>
                <m:r>
                  <w:rPr>
                    <w:rFonts w:ascii="Cambria Math" w:eastAsia="宋体" w:hAnsi="Cambria Math"/>
                    <w:sz w:val="20"/>
                    <w:lang w:eastAsia="zh-CN"/>
                  </w:rPr>
                  <m:t>SL</m:t>
                </m:r>
              </m:sub>
            </m:sSub>
            <m:r>
              <m:rPr>
                <m:sty m:val="p"/>
              </m:rPr>
              <w:rPr>
                <w:rFonts w:ascii="Cambria Math" w:eastAsia="宋体" w:hAnsi="Cambria Math"/>
                <w:sz w:val="20"/>
                <w:lang w:eastAsia="zh-CN"/>
              </w:rPr>
              <m:t>(</m:t>
            </m:r>
            <m:r>
              <w:rPr>
                <w:rFonts w:ascii="Cambria Math" w:eastAsia="宋体" w:hAnsi="Cambria Math"/>
                <w:sz w:val="20"/>
                <w:lang w:eastAsia="zh-CN"/>
              </w:rPr>
              <m:t>i</m:t>
            </m:r>
            <m:r>
              <m:rPr>
                <m:sty m:val="p"/>
              </m:rPr>
              <w:rPr>
                <w:rFonts w:ascii="Cambria Math" w:eastAsia="宋体" w:hAnsi="Cambria Math"/>
                <w:sz w:val="20"/>
                <w:lang w:eastAsia="zh-CN"/>
              </w:rPr>
              <m:t>)</m:t>
            </m:r>
          </m:e>
        </m:d>
      </m:oMath>
      <w:r w:rsidR="003552F5">
        <w:rPr>
          <w:rFonts w:ascii="Times" w:eastAsia="宋体" w:hAnsi="Times"/>
          <w:sz w:val="20"/>
          <w:lang w:eastAsia="zh-CN"/>
        </w:rPr>
        <w:t xml:space="preserve">. Obviously it is incorrect that </w:t>
      </w:r>
      <m:oMath>
        <m:sSub>
          <m:sSubPr>
            <m:ctrlPr>
              <w:rPr>
                <w:rFonts w:ascii="Cambria Math" w:eastAsia="宋体" w:hAnsi="Cambria Math"/>
                <w:sz w:val="20"/>
                <w:lang w:eastAsia="zh-CN"/>
              </w:rPr>
            </m:ctrlPr>
          </m:sSubPr>
          <m:e>
            <m:r>
              <w:rPr>
                <w:rFonts w:ascii="Cambria Math" w:eastAsia="宋体" w:hAnsi="Cambria Math"/>
                <w:sz w:val="20"/>
                <w:lang w:eastAsia="zh-CN"/>
              </w:rPr>
              <m:t>P</m:t>
            </m:r>
          </m:e>
          <m:sub>
            <m:r>
              <m:rPr>
                <m:nor/>
              </m:rPr>
              <w:rPr>
                <w:rFonts w:ascii="Times" w:eastAsia="宋体" w:hAnsi="Times"/>
                <w:sz w:val="20"/>
                <w:lang w:eastAsia="zh-CN"/>
              </w:rPr>
              <m:t>PSSCH</m:t>
            </m:r>
            <m:r>
              <m:rPr>
                <m:sty m:val="p"/>
              </m:rPr>
              <w:rPr>
                <w:rFonts w:ascii="Cambria Math" w:eastAsia="宋体" w:hAnsi="Cambria Math"/>
                <w:sz w:val="20"/>
                <w:lang w:eastAsia="zh-CN"/>
              </w:rPr>
              <m:t>,</m:t>
            </m:r>
            <m:r>
              <w:rPr>
                <w:rFonts w:ascii="Cambria Math" w:eastAsia="宋体" w:hAnsi="Cambria Math"/>
                <w:sz w:val="20"/>
                <w:lang w:eastAsia="zh-CN"/>
              </w:rPr>
              <m:t>D</m:t>
            </m:r>
          </m:sub>
        </m:sSub>
        <m:r>
          <m:rPr>
            <m:sty m:val="p"/>
          </m:rPr>
          <w:rPr>
            <w:rFonts w:ascii="Cambria Math" w:eastAsia="宋体" w:hAnsi="Cambria Math"/>
            <w:sz w:val="20"/>
            <w:lang w:eastAsia="zh-CN"/>
          </w:rPr>
          <m:t>(</m:t>
        </m:r>
        <m:r>
          <w:rPr>
            <w:rFonts w:ascii="Cambria Math" w:eastAsia="宋体" w:hAnsi="Cambria Math"/>
            <w:sz w:val="20"/>
            <w:lang w:eastAsia="zh-CN"/>
          </w:rPr>
          <m:t>i</m:t>
        </m:r>
        <m:r>
          <m:rPr>
            <m:sty m:val="p"/>
          </m:rPr>
          <w:rPr>
            <w:rFonts w:ascii="Cambria Math" w:eastAsia="宋体" w:hAnsi="Cambria Math"/>
            <w:sz w:val="20"/>
            <w:lang w:eastAsia="zh-CN"/>
          </w:rPr>
          <m:t>)</m:t>
        </m:r>
      </m:oMath>
      <w:r w:rsidR="003552F5">
        <w:rPr>
          <w:rFonts w:ascii="Times" w:eastAsia="宋体" w:hAnsi="Times"/>
          <w:sz w:val="20"/>
          <w:lang w:eastAsia="zh-CN"/>
        </w:rPr>
        <w:t xml:space="preserve"> is derived from </w:t>
      </w:r>
      <m:oMath>
        <m:sSub>
          <m:sSubPr>
            <m:ctrlPr>
              <w:rPr>
                <w:rFonts w:ascii="Cambria Math" w:eastAsia="宋体" w:hAnsi="Cambria Math"/>
                <w:sz w:val="20"/>
                <w:lang w:eastAsia="zh-CN"/>
              </w:rPr>
            </m:ctrlPr>
          </m:sSubPr>
          <m:e>
            <m:r>
              <w:rPr>
                <w:rFonts w:ascii="Cambria Math" w:eastAsia="宋体" w:hAnsi="Cambria Math"/>
                <w:sz w:val="20"/>
                <w:lang w:eastAsia="zh-CN"/>
              </w:rPr>
              <m:t>P</m:t>
            </m:r>
          </m:e>
          <m:sub>
            <m:r>
              <m:rPr>
                <m:nor/>
              </m:rPr>
              <w:rPr>
                <w:rFonts w:ascii="Times" w:eastAsia="宋体" w:hAnsi="Times"/>
                <w:sz w:val="20"/>
                <w:lang w:eastAsia="zh-CN"/>
              </w:rPr>
              <m:t>PSSCH</m:t>
            </m:r>
            <m:r>
              <m:rPr>
                <m:sty m:val="p"/>
              </m:rPr>
              <w:rPr>
                <w:rFonts w:ascii="Cambria Math" w:eastAsia="宋体" w:hAnsi="Cambria Math"/>
                <w:sz w:val="20"/>
                <w:lang w:eastAsia="zh-CN"/>
              </w:rPr>
              <m:t>,</m:t>
            </m:r>
            <m:r>
              <w:rPr>
                <w:rFonts w:ascii="Cambria Math" w:eastAsia="宋体" w:hAnsi="Cambria Math"/>
                <w:sz w:val="20"/>
                <w:lang w:eastAsia="zh-CN"/>
              </w:rPr>
              <m:t>SL</m:t>
            </m:r>
          </m:sub>
        </m:sSub>
        <m:r>
          <m:rPr>
            <m:sty m:val="p"/>
          </m:rPr>
          <w:rPr>
            <w:rFonts w:ascii="Cambria Math" w:eastAsia="宋体" w:hAnsi="Cambria Math"/>
            <w:sz w:val="20"/>
            <w:lang w:eastAsia="zh-CN"/>
          </w:rPr>
          <m:t>(</m:t>
        </m:r>
        <m:r>
          <w:rPr>
            <w:rFonts w:ascii="Cambria Math" w:eastAsia="宋体" w:hAnsi="Cambria Math"/>
            <w:sz w:val="20"/>
            <w:lang w:eastAsia="zh-CN"/>
          </w:rPr>
          <m:t>i</m:t>
        </m:r>
        <m:r>
          <m:rPr>
            <m:sty m:val="p"/>
          </m:rPr>
          <w:rPr>
            <w:rFonts w:ascii="Cambria Math" w:eastAsia="宋体" w:hAnsi="Cambria Math"/>
            <w:sz w:val="20"/>
            <w:lang w:eastAsia="zh-CN"/>
          </w:rPr>
          <m:t>)</m:t>
        </m:r>
      </m:oMath>
      <w:r w:rsidR="003552F5">
        <w:rPr>
          <w:rFonts w:ascii="Times" w:eastAsia="宋体" w:hAnsi="Times"/>
          <w:sz w:val="20"/>
          <w:lang w:eastAsia="zh-CN"/>
        </w:rPr>
        <w:t>. The following TP is provided for corrections.</w:t>
      </w:r>
    </w:p>
    <w:p w14:paraId="0C8FC6CE" w14:textId="16D68860" w:rsidR="00561038" w:rsidRDefault="00561038" w:rsidP="00561038">
      <w:pPr>
        <w:pStyle w:val="a0"/>
        <w:spacing w:before="120"/>
        <w:rPr>
          <w:rFonts w:eastAsiaTheme="minorEastAsia"/>
          <w:b/>
          <w:i/>
          <w:lang w:eastAsia="zh-CN"/>
        </w:rPr>
      </w:pPr>
      <w:bookmarkStart w:id="21" w:name="_Ref37322325"/>
      <w:r w:rsidRPr="003D626E">
        <w:rPr>
          <w:rFonts w:eastAsiaTheme="minorEastAsia"/>
          <w:b/>
          <w:i/>
          <w:u w:val="single"/>
          <w:lang w:eastAsia="zh-CN"/>
        </w:rPr>
        <w:t xml:space="preserve">Proposal </w:t>
      </w:r>
      <w:r w:rsidRPr="003D626E">
        <w:rPr>
          <w:rFonts w:eastAsiaTheme="minorEastAsia"/>
          <w:b/>
          <w:i/>
          <w:u w:val="single"/>
          <w:lang w:eastAsia="zh-CN"/>
        </w:rPr>
        <w:fldChar w:fldCharType="begin"/>
      </w:r>
      <w:r w:rsidRPr="003D626E">
        <w:rPr>
          <w:rFonts w:eastAsiaTheme="minorEastAsia"/>
          <w:b/>
          <w:i/>
          <w:u w:val="single"/>
          <w:lang w:eastAsia="zh-CN"/>
        </w:rPr>
        <w:instrText xml:space="preserve"> SEQ Proposal \* ARABIC </w:instrText>
      </w:r>
      <w:r w:rsidRPr="003D626E">
        <w:rPr>
          <w:rFonts w:eastAsiaTheme="minorEastAsia"/>
          <w:b/>
          <w:i/>
          <w:u w:val="single"/>
          <w:lang w:eastAsia="zh-CN"/>
        </w:rPr>
        <w:fldChar w:fldCharType="separate"/>
      </w:r>
      <w:r w:rsidR="00746929">
        <w:rPr>
          <w:rFonts w:eastAsiaTheme="minorEastAsia"/>
          <w:b/>
          <w:i/>
          <w:noProof/>
          <w:u w:val="single"/>
          <w:lang w:eastAsia="zh-CN"/>
        </w:rPr>
        <w:t>7</w:t>
      </w:r>
      <w:r w:rsidRPr="003D626E">
        <w:rPr>
          <w:rFonts w:eastAsiaTheme="minorEastAsia"/>
          <w:b/>
          <w:i/>
          <w:u w:val="single"/>
          <w:lang w:eastAsia="zh-CN"/>
        </w:rPr>
        <w:fldChar w:fldCharType="end"/>
      </w:r>
      <w:r w:rsidRPr="003D626E">
        <w:rPr>
          <w:rFonts w:eastAsiaTheme="minorEastAsia"/>
          <w:b/>
          <w:i/>
          <w:u w:val="single"/>
          <w:lang w:eastAsia="zh-CN"/>
        </w:rPr>
        <w:t>:</w:t>
      </w:r>
      <w:r w:rsidRPr="00F42D18">
        <w:t xml:space="preserve"> </w:t>
      </w:r>
      <w:r w:rsidRPr="00AE09D2">
        <w:rPr>
          <w:rFonts w:eastAsiaTheme="minorEastAsia"/>
          <w:b/>
          <w:i/>
          <w:lang w:eastAsia="zh-CN"/>
        </w:rPr>
        <w:t xml:space="preserve">Agree the following TP </w:t>
      </w:r>
      <w:r w:rsidR="00746929" w:rsidRPr="00AE09D2">
        <w:rPr>
          <w:rFonts w:eastAsiaTheme="minorEastAsia"/>
          <w:b/>
          <w:i/>
          <w:lang w:eastAsia="zh-CN"/>
        </w:rPr>
        <w:t xml:space="preserve">in section 4.2 </w:t>
      </w:r>
      <w:r w:rsidRPr="00AE09D2">
        <w:rPr>
          <w:rFonts w:eastAsiaTheme="minorEastAsia"/>
          <w:b/>
          <w:i/>
          <w:lang w:eastAsia="zh-CN"/>
        </w:rPr>
        <w:t>for corrections of PSSCH power control</w:t>
      </w:r>
      <w:r w:rsidRPr="0028647E">
        <w:rPr>
          <w:rFonts w:eastAsiaTheme="minorEastAsia"/>
          <w:b/>
          <w:i/>
          <w:lang w:eastAsia="zh-CN"/>
        </w:rPr>
        <w:t>.</w:t>
      </w:r>
      <w:bookmarkEnd w:id="21"/>
    </w:p>
    <w:p w14:paraId="1A545E77" w14:textId="77777777" w:rsidR="00561038" w:rsidRPr="00455060" w:rsidRDefault="00561038" w:rsidP="000472F9">
      <w:pPr>
        <w:spacing w:after="120"/>
        <w:jc w:val="both"/>
        <w:rPr>
          <w:rFonts w:ascii="Times" w:eastAsia="宋体" w:hAnsi="Times"/>
          <w:sz w:val="20"/>
          <w:lang w:eastAsia="zh-CN"/>
        </w:rPr>
      </w:pPr>
    </w:p>
    <w:p w14:paraId="7DCA8976" w14:textId="77777777" w:rsidR="000472F9" w:rsidRPr="00A53630" w:rsidRDefault="000472F9" w:rsidP="000472F9">
      <w:pPr>
        <w:spacing w:before="120" w:after="120"/>
        <w:rPr>
          <w:rFonts w:eastAsia="等线"/>
          <w:b/>
          <w:bCs/>
          <w:sz w:val="20"/>
          <w:szCs w:val="20"/>
        </w:rPr>
      </w:pPr>
      <w:r w:rsidRPr="00A53630">
        <w:rPr>
          <w:b/>
          <w:color w:val="FF0000"/>
        </w:rPr>
        <w:t>---------------------------------------Start of Draft TP of TS38.213-----------------------------------</w:t>
      </w:r>
    </w:p>
    <w:p w14:paraId="5E087AF6" w14:textId="77777777" w:rsidR="000472F9" w:rsidRPr="00455060" w:rsidRDefault="000472F9" w:rsidP="000472F9">
      <w:pPr>
        <w:autoSpaceDE w:val="0"/>
        <w:autoSpaceDN w:val="0"/>
        <w:adjustRightInd w:val="0"/>
        <w:spacing w:before="120" w:after="120"/>
        <w:rPr>
          <w:rFonts w:eastAsia="等线"/>
          <w:b/>
          <w:bCs/>
          <w:sz w:val="20"/>
          <w:szCs w:val="20"/>
        </w:rPr>
      </w:pPr>
      <w:r w:rsidRPr="00455060">
        <w:rPr>
          <w:rFonts w:eastAsia="等线"/>
          <w:b/>
          <w:bCs/>
          <w:sz w:val="20"/>
          <w:szCs w:val="20"/>
        </w:rPr>
        <w:t>16.2.1</w:t>
      </w:r>
      <w:r w:rsidRPr="00455060">
        <w:rPr>
          <w:rFonts w:eastAsia="等线"/>
          <w:b/>
          <w:bCs/>
          <w:sz w:val="20"/>
          <w:szCs w:val="20"/>
        </w:rPr>
        <w:tab/>
        <w:t>PSSCH</w:t>
      </w:r>
    </w:p>
    <w:p w14:paraId="06621C64" w14:textId="77777777" w:rsidR="000472F9" w:rsidRPr="00455060" w:rsidRDefault="000472F9" w:rsidP="000472F9">
      <w:pPr>
        <w:spacing w:after="180"/>
        <w:rPr>
          <w:rFonts w:eastAsia="等线"/>
          <w:sz w:val="20"/>
          <w:szCs w:val="20"/>
          <w:lang w:val="en-GB"/>
        </w:rPr>
      </w:pPr>
      <w:r w:rsidRPr="00455060">
        <w:rPr>
          <w:rFonts w:eastAsia="等线"/>
          <w:sz w:val="20"/>
          <w:szCs w:val="20"/>
          <w:lang w:val="en-GB"/>
        </w:rPr>
        <w:t xml:space="preserve">A UE determines a power </w:t>
      </w:r>
      <m:oMath>
        <m:sSub>
          <m:sSubPr>
            <m:ctrlPr>
              <w:rPr>
                <w:rFonts w:ascii="Cambria Math" w:eastAsia="等线" w:hAnsi="Cambria Math"/>
                <w:i/>
                <w:iCs/>
                <w:sz w:val="20"/>
                <w:szCs w:val="20"/>
                <w:lang w:val="en-GB"/>
              </w:rPr>
            </m:ctrlPr>
          </m:sSubPr>
          <m:e>
            <m:r>
              <w:rPr>
                <w:rFonts w:ascii="Cambria Math" w:eastAsia="等线" w:hAnsi="Cambria Math"/>
                <w:sz w:val="20"/>
                <w:szCs w:val="20"/>
                <w:lang w:val="en-GB"/>
              </w:rPr>
              <m:t>P</m:t>
            </m:r>
          </m:e>
          <m:sub>
            <m:r>
              <m:rPr>
                <m:nor/>
              </m:rPr>
              <w:rPr>
                <w:rFonts w:eastAsia="等线"/>
                <w:iCs/>
                <w:sz w:val="20"/>
                <w:szCs w:val="20"/>
                <w:lang w:val="en-GB"/>
              </w:rPr>
              <m:t>PSSCH</m:t>
            </m:r>
            <m:r>
              <m:rPr>
                <m:sty m:val="p"/>
              </m:rPr>
              <w:rPr>
                <w:rFonts w:ascii="Cambria Math" w:eastAsia="等线" w:hAnsi="Cambria Math"/>
                <w:sz w:val="20"/>
                <w:szCs w:val="20"/>
                <w:lang w:val="en-GB"/>
              </w:rPr>
              <m:t>,</m:t>
            </m:r>
            <m:r>
              <w:rPr>
                <w:rFonts w:ascii="Cambria Math" w:eastAsia="等线" w:hAnsi="Cambria Math"/>
                <w:sz w:val="20"/>
                <w:szCs w:val="20"/>
                <w:lang w:val="en-GB"/>
              </w:rPr>
              <m:t>b</m:t>
            </m:r>
            <m:r>
              <m:rPr>
                <m:sty m:val="p"/>
              </m:rPr>
              <w:rPr>
                <w:rFonts w:ascii="Cambria Math" w:eastAsia="等线" w:hAnsi="Cambria Math"/>
                <w:sz w:val="20"/>
                <w:szCs w:val="20"/>
                <w:lang w:val="en-GB"/>
              </w:rPr>
              <m:t>,</m:t>
            </m:r>
            <m:r>
              <w:rPr>
                <w:rFonts w:ascii="Cambria Math" w:eastAsia="等线" w:hAnsi="Cambria Math"/>
                <w:sz w:val="20"/>
                <w:szCs w:val="20"/>
                <w:lang w:val="en-GB"/>
              </w:rPr>
              <m:t>c</m:t>
            </m:r>
            <m:ctrlPr>
              <w:rPr>
                <w:rFonts w:ascii="Cambria Math" w:eastAsia="等线" w:hAnsi="Cambria Math"/>
                <w:iCs/>
                <w:sz w:val="20"/>
                <w:szCs w:val="20"/>
                <w:lang w:val="en-GB"/>
              </w:rPr>
            </m:ctrlPr>
          </m:sub>
        </m:sSub>
        <m:r>
          <w:rPr>
            <w:rFonts w:ascii="Cambria Math" w:eastAsia="等线" w:hAnsi="Cambria Math"/>
            <w:sz w:val="20"/>
            <w:szCs w:val="20"/>
            <w:lang w:val="en-GB"/>
          </w:rPr>
          <m:t>(i)</m:t>
        </m:r>
      </m:oMath>
      <w:r w:rsidRPr="00455060">
        <w:rPr>
          <w:rFonts w:eastAsia="等线"/>
          <w:iCs/>
          <w:sz w:val="20"/>
          <w:szCs w:val="20"/>
          <w:lang w:val="en-GB"/>
        </w:rPr>
        <w:t xml:space="preserve"> </w:t>
      </w:r>
      <w:r w:rsidRPr="00455060">
        <w:rPr>
          <w:rFonts w:eastAsia="等线"/>
          <w:sz w:val="20"/>
          <w:szCs w:val="20"/>
          <w:lang w:val="en-GB"/>
        </w:rPr>
        <w:t>for a PSSCH transmission on a resource pool</w:t>
      </w:r>
      <w:r w:rsidRPr="00455060">
        <w:rPr>
          <w:rFonts w:eastAsia="等线"/>
          <w:iCs/>
          <w:sz w:val="20"/>
          <w:szCs w:val="20"/>
          <w:lang w:val="en-GB"/>
        </w:rPr>
        <w:t xml:space="preserve"> </w:t>
      </w:r>
      <w:r w:rsidRPr="00455060">
        <w:rPr>
          <w:rFonts w:eastAsia="Malgun Gothic"/>
          <w:sz w:val="20"/>
          <w:szCs w:val="20"/>
          <w:lang w:val="en-GB"/>
        </w:rPr>
        <w:t xml:space="preserve">in </w:t>
      </w:r>
      <w:r w:rsidRPr="00455060">
        <w:rPr>
          <w:rFonts w:eastAsia="Malgun Gothic"/>
          <w:sz w:val="20"/>
          <w:szCs w:val="20"/>
          <w:lang w:val="en-GB" w:eastAsia="ko-KR"/>
        </w:rPr>
        <w:t>symbols where a corresponding PSCCH is not transmitted</w:t>
      </w:r>
      <w:r w:rsidRPr="00455060">
        <w:rPr>
          <w:rFonts w:eastAsia="等线"/>
          <w:sz w:val="20"/>
          <w:szCs w:val="20"/>
          <w:lang w:val="en-GB"/>
        </w:rPr>
        <w:t xml:space="preserve"> in PSCCH-PSSCH transmission occasion </w:t>
      </w:r>
      <m:oMath>
        <m:r>
          <w:rPr>
            <w:rFonts w:ascii="Cambria Math" w:eastAsia="等线" w:hAnsi="Cambria Math"/>
            <w:sz w:val="20"/>
            <w:szCs w:val="20"/>
            <w:lang w:val="en-GB"/>
          </w:rPr>
          <m:t>i</m:t>
        </m:r>
      </m:oMath>
      <w:r w:rsidRPr="00455060">
        <w:rPr>
          <w:rFonts w:eastAsia="等线"/>
          <w:iCs/>
          <w:sz w:val="20"/>
          <w:szCs w:val="20"/>
          <w:lang w:val="en-GB"/>
        </w:rPr>
        <w:t xml:space="preserve"> </w:t>
      </w:r>
      <w:r w:rsidRPr="00455060">
        <w:rPr>
          <w:rFonts w:eastAsia="等线"/>
          <w:sz w:val="20"/>
          <w:szCs w:val="20"/>
          <w:lang w:val="en-GB"/>
        </w:rPr>
        <w:t>as</w:t>
      </w:r>
      <w:r w:rsidRPr="00455060">
        <w:rPr>
          <w:rFonts w:eastAsia="Malgun Gothic"/>
          <w:sz w:val="20"/>
          <w:szCs w:val="20"/>
          <w:lang w:val="en-GB"/>
        </w:rPr>
        <w:t xml:space="preserve"> </w:t>
      </w:r>
    </w:p>
    <w:p w14:paraId="7CE7E6D1" w14:textId="77777777" w:rsidR="000472F9" w:rsidRPr="00455060" w:rsidRDefault="00D51151" w:rsidP="000472F9">
      <w:pPr>
        <w:keepLines/>
        <w:tabs>
          <w:tab w:val="center" w:pos="4536"/>
          <w:tab w:val="right" w:pos="9072"/>
        </w:tabs>
        <w:spacing w:after="180"/>
        <w:jc w:val="center"/>
        <w:rPr>
          <w:rFonts w:eastAsia="等线"/>
          <w:noProof/>
          <w:sz w:val="20"/>
          <w:szCs w:val="20"/>
          <w:lang w:val="en-GB"/>
        </w:rPr>
      </w:pPr>
      <m:oMath>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PSSCH</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CMAX</m:t>
                </m:r>
              </m:sub>
            </m:sSub>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MAX</m:t>
                </m:r>
                <m:r>
                  <m:rPr>
                    <m:sty m:val="p"/>
                  </m:rPr>
                  <w:rPr>
                    <w:rFonts w:ascii="Cambria Math" w:eastAsia="等线" w:hAnsi="Cambria Math"/>
                    <w:noProof/>
                    <w:sz w:val="20"/>
                    <w:szCs w:val="20"/>
                    <w:lang w:val="en-GB"/>
                  </w:rPr>
                  <m:t>,CBR</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PSSCH</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D</m:t>
                    </m:r>
                  </m:sub>
                </m:sSub>
                <m:d>
                  <m:dPr>
                    <m:ctrlPr>
                      <w:rPr>
                        <w:rFonts w:ascii="Cambria Math" w:eastAsia="等线" w:hAnsi="Cambria Math"/>
                        <w:noProof/>
                        <w:sz w:val="20"/>
                        <w:szCs w:val="20"/>
                        <w:lang w:val="en-GB"/>
                      </w:rPr>
                    </m:ctrlPr>
                  </m:dPr>
                  <m:e>
                    <m:r>
                      <w:rPr>
                        <w:rFonts w:ascii="Cambria Math" w:eastAsia="等线" w:hAnsi="Cambria Math"/>
                        <w:noProof/>
                        <w:sz w:val="20"/>
                        <w:szCs w:val="20"/>
                        <w:lang w:val="en-GB"/>
                      </w:rPr>
                      <m:t>i</m:t>
                    </m:r>
                  </m:e>
                </m:d>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PSSCH</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SL</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e>
            </m:d>
          </m:e>
        </m:d>
      </m:oMath>
      <w:r w:rsidR="000472F9" w:rsidRPr="00455060">
        <w:rPr>
          <w:rFonts w:eastAsia="等线"/>
          <w:noProof/>
          <w:sz w:val="20"/>
          <w:szCs w:val="20"/>
          <w:lang w:val="en-GB"/>
        </w:rPr>
        <w:t xml:space="preserve"> [dBm]</w:t>
      </w:r>
    </w:p>
    <w:p w14:paraId="678ECC7F" w14:textId="77777777" w:rsidR="000472F9" w:rsidRPr="00455060" w:rsidRDefault="000472F9" w:rsidP="000472F9">
      <w:pPr>
        <w:rPr>
          <w:rFonts w:eastAsia="Malgun Gothic"/>
          <w:sz w:val="20"/>
          <w:szCs w:val="20"/>
          <w:lang w:val="en-GB" w:eastAsia="ko-KR"/>
        </w:rPr>
      </w:pPr>
      <w:r w:rsidRPr="00455060">
        <w:rPr>
          <w:rFonts w:eastAsia="等线"/>
          <w:sz w:val="20"/>
          <w:szCs w:val="20"/>
          <w:lang w:val="en-GB"/>
        </w:rPr>
        <w:t>w</w:t>
      </w:r>
      <w:r w:rsidRPr="00455060">
        <w:rPr>
          <w:rFonts w:eastAsia="Malgun Gothic"/>
          <w:sz w:val="20"/>
          <w:szCs w:val="20"/>
          <w:lang w:val="en-GB" w:eastAsia="ko-KR"/>
        </w:rPr>
        <w:t>here</w:t>
      </w:r>
    </w:p>
    <w:p w14:paraId="6C48059E" w14:textId="77777777" w:rsidR="000472F9" w:rsidRPr="00455060" w:rsidRDefault="000472F9" w:rsidP="000472F9">
      <w:pPr>
        <w:spacing w:after="180"/>
        <w:ind w:left="568" w:hanging="284"/>
        <w:rPr>
          <w:rFonts w:eastAsia="等线"/>
          <w:sz w:val="20"/>
          <w:szCs w:val="20"/>
        </w:rPr>
      </w:pPr>
      <w:r w:rsidRPr="00455060">
        <w:rPr>
          <w:rFonts w:eastAsia="等线"/>
          <w:sz w:val="20"/>
          <w:szCs w:val="20"/>
          <w:lang w:val="x-none"/>
        </w:rPr>
        <w:lastRenderedPageBreak/>
        <w:t>-</w:t>
      </w:r>
      <w:r w:rsidRPr="00455060">
        <w:rPr>
          <w:rFonts w:eastAsia="等线"/>
          <w:sz w:val="20"/>
          <w:szCs w:val="20"/>
          <w:lang w:val="x-none"/>
        </w:rPr>
        <w:tab/>
      </w:r>
      <m:oMath>
        <m:sSub>
          <m:sSubPr>
            <m:ctrlPr>
              <w:rPr>
                <w:rFonts w:ascii="Cambria Math" w:eastAsia="等线" w:hAnsi="Cambria Math"/>
                <w:i/>
                <w:sz w:val="20"/>
                <w:szCs w:val="20"/>
                <w:lang w:val="x-none"/>
              </w:rPr>
            </m:ctrlPr>
          </m:sSubPr>
          <m:e>
            <m:r>
              <w:rPr>
                <w:rFonts w:ascii="Cambria Math" w:eastAsia="等线"/>
                <w:sz w:val="20"/>
                <w:szCs w:val="20"/>
                <w:lang w:val="x-none"/>
              </w:rPr>
              <m:t>P</m:t>
            </m:r>
          </m:e>
          <m:sub>
            <m:r>
              <m:rPr>
                <m:nor/>
              </m:rPr>
              <w:rPr>
                <w:rFonts w:ascii="Cambria Math" w:eastAsia="等线"/>
                <w:sz w:val="20"/>
                <w:szCs w:val="20"/>
                <w:lang w:val="x-none"/>
              </w:rPr>
              <m:t>CMAX</m:t>
            </m:r>
            <m:ctrlPr>
              <w:rPr>
                <w:rFonts w:ascii="Cambria Math" w:eastAsia="等线" w:hAnsi="Cambria Math"/>
                <w:sz w:val="20"/>
                <w:szCs w:val="20"/>
                <w:lang w:val="x-none"/>
              </w:rPr>
            </m:ctrlPr>
          </m:sub>
        </m:sSub>
      </m:oMath>
      <w:r w:rsidRPr="00455060">
        <w:rPr>
          <w:rFonts w:eastAsia="等线"/>
          <w:sz w:val="20"/>
          <w:szCs w:val="20"/>
        </w:rPr>
        <w:t xml:space="preserve"> </w:t>
      </w:r>
      <w:r w:rsidRPr="00455060">
        <w:rPr>
          <w:rFonts w:eastAsia="Malgun Gothic"/>
          <w:sz w:val="20"/>
          <w:szCs w:val="20"/>
          <w:lang w:val="x-none"/>
        </w:rPr>
        <w:t xml:space="preserve">is defined in </w:t>
      </w:r>
      <w:r w:rsidRPr="00455060">
        <w:rPr>
          <w:rFonts w:eastAsia="等线"/>
          <w:sz w:val="20"/>
          <w:szCs w:val="20"/>
          <w:lang w:val="x-none"/>
        </w:rPr>
        <w:t>[8-1, TS 38.101-1]</w:t>
      </w:r>
    </w:p>
    <w:p w14:paraId="220C644E" w14:textId="77777777" w:rsidR="000472F9" w:rsidRPr="00455060" w:rsidRDefault="000472F9" w:rsidP="000472F9">
      <w:pPr>
        <w:spacing w:after="180"/>
        <w:ind w:left="568" w:hanging="284"/>
        <w:rPr>
          <w:rFonts w:eastAsia="等线"/>
          <w:color w:val="FF0000"/>
          <w:sz w:val="20"/>
          <w:szCs w:val="20"/>
        </w:rPr>
      </w:pPr>
      <w:r w:rsidRPr="00455060">
        <w:rPr>
          <w:rFonts w:eastAsia="等线"/>
          <w:sz w:val="20"/>
          <w:szCs w:val="20"/>
          <w:lang w:val="x-none"/>
        </w:rPr>
        <w:t>-</w:t>
      </w:r>
      <w:r w:rsidRPr="00455060">
        <w:rPr>
          <w:rFonts w:eastAsia="等线"/>
          <w:sz w:val="20"/>
          <w:szCs w:val="20"/>
          <w:lang w:val="x-none"/>
        </w:rPr>
        <w:tab/>
      </w:r>
      <m:oMath>
        <m:sSub>
          <m:sSubPr>
            <m:ctrlPr>
              <w:rPr>
                <w:rFonts w:ascii="Cambria Math" w:eastAsia="等线" w:hAnsi="Cambria Math"/>
                <w:i/>
                <w:sz w:val="20"/>
                <w:szCs w:val="20"/>
                <w:lang w:val="x-none"/>
              </w:rPr>
            </m:ctrlPr>
          </m:sSubPr>
          <m:e>
            <m:r>
              <w:rPr>
                <w:rFonts w:ascii="Cambria Math" w:eastAsia="等线" w:hAnsi="Cambria Math"/>
                <w:sz w:val="20"/>
                <w:szCs w:val="20"/>
                <w:lang w:val="x-none"/>
              </w:rPr>
              <m:t>P</m:t>
            </m:r>
          </m:e>
          <m:sub>
            <m:r>
              <m:rPr>
                <m:nor/>
              </m:rPr>
              <w:rPr>
                <w:rFonts w:eastAsia="等线"/>
                <w:sz w:val="20"/>
                <w:szCs w:val="20"/>
                <w:lang w:val="x-none"/>
              </w:rPr>
              <m:t>MAX</m:t>
            </m:r>
            <m:r>
              <m:rPr>
                <m:sty m:val="p"/>
              </m:rPr>
              <w:rPr>
                <w:rFonts w:ascii="Cambria Math" w:eastAsia="等线" w:hAnsi="Cambria Math"/>
                <w:sz w:val="20"/>
                <w:szCs w:val="20"/>
                <w:lang w:val="x-none"/>
              </w:rPr>
              <m:t>,CBR</m:t>
            </m:r>
            <m:ctrlPr>
              <w:rPr>
                <w:rFonts w:ascii="Cambria Math" w:eastAsia="等线" w:hAnsi="Cambria Math"/>
                <w:sz w:val="20"/>
                <w:szCs w:val="20"/>
                <w:lang w:val="x-none"/>
              </w:rPr>
            </m:ctrlPr>
          </m:sub>
        </m:sSub>
      </m:oMath>
      <w:r w:rsidRPr="00455060">
        <w:rPr>
          <w:rFonts w:eastAsia="Malgun Gothic"/>
          <w:sz w:val="20"/>
          <w:szCs w:val="20"/>
          <w:lang w:val="x-none"/>
        </w:rPr>
        <w:t xml:space="preserve"> is </w:t>
      </w:r>
      <w:r w:rsidRPr="00455060">
        <w:rPr>
          <w:rFonts w:eastAsia="Malgun Gothic"/>
          <w:sz w:val="20"/>
          <w:szCs w:val="20"/>
        </w:rPr>
        <w:t>determined</w:t>
      </w:r>
      <w:r w:rsidRPr="00455060">
        <w:rPr>
          <w:rFonts w:eastAsia="Malgun Gothic"/>
          <w:sz w:val="20"/>
          <w:szCs w:val="20"/>
          <w:lang w:val="x-none"/>
        </w:rPr>
        <w:t xml:space="preserve"> by</w:t>
      </w:r>
      <w:r w:rsidRPr="00455060">
        <w:rPr>
          <w:rFonts w:eastAsia="Malgun Gothic"/>
          <w:sz w:val="20"/>
          <w:szCs w:val="20"/>
        </w:rPr>
        <w:t xml:space="preserve"> a value of</w:t>
      </w:r>
      <w:r w:rsidRPr="00455060">
        <w:rPr>
          <w:rFonts w:eastAsia="Malgun Gothic"/>
          <w:sz w:val="20"/>
          <w:szCs w:val="20"/>
          <w:lang w:val="x-none"/>
        </w:rPr>
        <w:t xml:space="preserve"> </w:t>
      </w:r>
      <w:r w:rsidRPr="00455060">
        <w:rPr>
          <w:rFonts w:eastAsia="Malgun Gothic"/>
          <w:i/>
          <w:iCs/>
          <w:sz w:val="20"/>
          <w:szCs w:val="20"/>
          <w:lang w:val="x-none"/>
        </w:rPr>
        <w:t>maximumtransmitPower-SL</w:t>
      </w:r>
      <w:r w:rsidRPr="00455060">
        <w:rPr>
          <w:rFonts w:eastAsia="Malgun Gothic"/>
          <w:iCs/>
          <w:sz w:val="20"/>
          <w:szCs w:val="20"/>
        </w:rPr>
        <w:t xml:space="preserve"> based on a priority level of the PSSCH transmission and a CBR range that includes a CBR measured in slot </w:t>
      </w:r>
      <m:oMath>
        <m:r>
          <w:rPr>
            <w:rFonts w:ascii="Cambria Math" w:eastAsia="等线" w:hAnsi="Cambria Math"/>
            <w:sz w:val="20"/>
            <w:szCs w:val="20"/>
            <w:lang w:val="x-none"/>
          </w:rPr>
          <m:t>i</m:t>
        </m:r>
        <m:r>
          <w:rPr>
            <w:rFonts w:ascii="Cambria Math" w:eastAsia="Malgun Gothic" w:hAnsi="Cambria Math"/>
            <w:sz w:val="20"/>
            <w:szCs w:val="20"/>
            <w:lang w:val="x-none"/>
          </w:rPr>
          <m:t>-N</m:t>
        </m:r>
      </m:oMath>
      <w:r w:rsidRPr="00455060">
        <w:rPr>
          <w:rFonts w:eastAsia="Malgun Gothic"/>
          <w:sz w:val="20"/>
          <w:szCs w:val="20"/>
        </w:rPr>
        <w:t xml:space="preserve"> [6, TS 38.214]</w:t>
      </w:r>
      <w:r w:rsidRPr="00455060">
        <w:rPr>
          <w:rFonts w:eastAsia="Malgun Gothic"/>
          <w:iCs/>
          <w:sz w:val="20"/>
          <w:szCs w:val="20"/>
        </w:rPr>
        <w:t>;</w:t>
      </w:r>
      <w:r w:rsidRPr="00455060">
        <w:rPr>
          <w:rFonts w:eastAsia="等线"/>
          <w:sz w:val="20"/>
          <w:szCs w:val="20"/>
          <w:lang w:val="x-none"/>
        </w:rPr>
        <w:t xml:space="preserve"> </w:t>
      </w:r>
      <w:r w:rsidRPr="000F1B18">
        <w:rPr>
          <w:rFonts w:eastAsia="等线"/>
          <w:sz w:val="20"/>
          <w:szCs w:val="20"/>
        </w:rPr>
        <w:t xml:space="preserve">if </w:t>
      </w:r>
      <w:r w:rsidRPr="000F1B18">
        <w:rPr>
          <w:rFonts w:eastAsia="等线"/>
          <w:i/>
          <w:iCs/>
          <w:sz w:val="20"/>
          <w:szCs w:val="20"/>
          <w:lang w:val="en-GB"/>
        </w:rPr>
        <w:t>maximumtransmitPower-SL</w:t>
      </w:r>
      <w:r w:rsidRPr="000F1B18">
        <w:rPr>
          <w:rFonts w:eastAsia="等线"/>
          <w:sz w:val="20"/>
          <w:szCs w:val="20"/>
          <w:lang w:val="en-GB"/>
        </w:rPr>
        <w:t xml:space="preserve"> is not provided, </w:t>
      </w:r>
      <m:oMath>
        <m:sSub>
          <m:sSubPr>
            <m:ctrlPr>
              <w:rPr>
                <w:rFonts w:ascii="Cambria Math" w:eastAsia="等线" w:hAnsi="Cambria Math"/>
                <w:i/>
                <w:strike/>
                <w:sz w:val="20"/>
                <w:szCs w:val="20"/>
                <w:lang w:val="en-GB"/>
              </w:rPr>
            </m:ctrlPr>
          </m:sSubPr>
          <m:e>
            <m:r>
              <w:rPr>
                <w:rFonts w:ascii="Cambria Math" w:eastAsia="等线" w:hAnsi="Cambria Math"/>
                <w:strike/>
                <w:sz w:val="20"/>
                <w:szCs w:val="20"/>
                <w:lang w:val="en-GB"/>
              </w:rPr>
              <m:t>P</m:t>
            </m:r>
          </m:e>
          <m:sub>
            <m:r>
              <m:rPr>
                <m:nor/>
              </m:rPr>
              <w:rPr>
                <w:rFonts w:eastAsia="等线"/>
                <w:strike/>
                <w:sz w:val="20"/>
                <w:szCs w:val="20"/>
                <w:lang w:val="en-GB"/>
              </w:rPr>
              <m:t>MAX</m:t>
            </m:r>
            <m:r>
              <m:rPr>
                <m:sty m:val="p"/>
              </m:rPr>
              <w:rPr>
                <w:rFonts w:ascii="Cambria Math" w:eastAsia="等线" w:hAnsi="Cambria Math"/>
                <w:strike/>
                <w:sz w:val="20"/>
                <w:szCs w:val="20"/>
                <w:lang w:val="en-GB"/>
              </w:rPr>
              <m:t>,CBR</m:t>
            </m:r>
            <m:ctrlPr>
              <w:rPr>
                <w:rFonts w:ascii="Cambria Math" w:eastAsia="等线" w:hAnsi="Cambria Math"/>
                <w:strike/>
                <w:sz w:val="20"/>
                <w:szCs w:val="20"/>
                <w:lang w:val="en-GB"/>
              </w:rPr>
            </m:ctrlPr>
          </m:sub>
        </m:sSub>
        <m:r>
          <w:rPr>
            <w:rFonts w:ascii="Cambria Math" w:eastAsia="等线" w:hAnsi="Cambria Math"/>
            <w:strike/>
            <w:sz w:val="20"/>
            <w:szCs w:val="20"/>
            <w:lang w:val="en-GB"/>
          </w:rPr>
          <m:t>=0</m:t>
        </m:r>
      </m:oMath>
      <w:r w:rsidRPr="001B6B29">
        <w:rPr>
          <w:rFonts w:eastAsia="等线"/>
          <w:strike/>
          <w:sz w:val="20"/>
          <w:szCs w:val="20"/>
          <w:lang w:val="x-none"/>
        </w:rPr>
        <w:t>,</w:t>
      </w:r>
      <w:r w:rsidRPr="001B6B29">
        <w:rPr>
          <w:rFonts w:eastAsia="等线"/>
          <w:sz w:val="20"/>
          <w:szCs w:val="20"/>
          <w:lang w:val="x-none"/>
        </w:rPr>
        <w:t xml:space="preserve"> </w:t>
      </w:r>
      <m:oMath>
        <m:sSub>
          <m:sSubPr>
            <m:ctrlPr>
              <w:rPr>
                <w:rFonts w:ascii="Cambria Math" w:eastAsia="等线" w:hAnsi="Cambria Math"/>
                <w:noProof/>
                <w:color w:val="FF0000"/>
                <w:sz w:val="20"/>
                <w:szCs w:val="20"/>
                <w:lang w:val="en-GB"/>
              </w:rPr>
            </m:ctrlPr>
          </m:sSubPr>
          <m:e>
            <m:r>
              <w:rPr>
                <w:rFonts w:ascii="Cambria Math" w:eastAsia="等线" w:hAnsi="Cambria Math"/>
                <w:noProof/>
                <w:color w:val="FF0000"/>
                <w:sz w:val="20"/>
                <w:szCs w:val="20"/>
                <w:lang w:val="en-GB"/>
              </w:rPr>
              <m:t>P</m:t>
            </m:r>
          </m:e>
          <m:sub>
            <m:r>
              <m:rPr>
                <m:nor/>
              </m:rPr>
              <w:rPr>
                <w:rFonts w:eastAsia="等线"/>
                <w:noProof/>
                <w:color w:val="FF0000"/>
                <w:sz w:val="20"/>
                <w:szCs w:val="20"/>
                <w:lang w:val="en-GB"/>
              </w:rPr>
              <m:t>PSSCH</m:t>
            </m:r>
          </m:sub>
        </m:sSub>
        <m:r>
          <m:rPr>
            <m:sty m:val="p"/>
          </m:rPr>
          <w:rPr>
            <w:rFonts w:ascii="Cambria Math" w:eastAsia="等线" w:hAnsi="Cambria Math"/>
            <w:noProof/>
            <w:color w:val="FF0000"/>
            <w:sz w:val="20"/>
            <w:szCs w:val="20"/>
            <w:lang w:val="en-GB"/>
          </w:rPr>
          <m:t>(</m:t>
        </m:r>
        <m:r>
          <w:rPr>
            <w:rFonts w:ascii="Cambria Math" w:eastAsia="等线" w:hAnsi="Cambria Math"/>
            <w:noProof/>
            <w:color w:val="FF0000"/>
            <w:sz w:val="20"/>
            <w:szCs w:val="20"/>
            <w:lang w:val="en-GB"/>
          </w:rPr>
          <m:t>i</m:t>
        </m:r>
        <m:r>
          <m:rPr>
            <m:sty m:val="p"/>
          </m:rPr>
          <w:rPr>
            <w:rFonts w:ascii="Cambria Math" w:eastAsia="等线" w:hAnsi="Cambria Math"/>
            <w:noProof/>
            <w:color w:val="FF0000"/>
            <w:sz w:val="20"/>
            <w:szCs w:val="20"/>
            <w:lang w:val="en-GB"/>
          </w:rPr>
          <m:t>)=</m:t>
        </m:r>
        <m:r>
          <w:rPr>
            <w:rFonts w:ascii="Cambria Math" w:eastAsia="等线" w:hAnsi="Cambria Math"/>
            <w:noProof/>
            <w:color w:val="FF0000"/>
            <w:sz w:val="20"/>
            <w:szCs w:val="20"/>
            <w:lang w:val="en-GB"/>
          </w:rPr>
          <m:t>min</m:t>
        </m:r>
        <m:d>
          <m:dPr>
            <m:ctrlPr>
              <w:rPr>
                <w:rFonts w:ascii="Cambria Math" w:eastAsia="等线" w:hAnsi="Cambria Math"/>
                <w:noProof/>
                <w:color w:val="FF0000"/>
                <w:sz w:val="20"/>
                <w:szCs w:val="20"/>
                <w:lang w:val="en-GB"/>
              </w:rPr>
            </m:ctrlPr>
          </m:dPr>
          <m:e>
            <m:sSub>
              <m:sSubPr>
                <m:ctrlPr>
                  <w:rPr>
                    <w:rFonts w:ascii="Cambria Math" w:eastAsia="等线" w:hAnsi="Cambria Math"/>
                    <w:noProof/>
                    <w:color w:val="FF0000"/>
                    <w:sz w:val="20"/>
                    <w:szCs w:val="20"/>
                    <w:lang w:val="en-GB"/>
                  </w:rPr>
                </m:ctrlPr>
              </m:sSubPr>
              <m:e>
                <m:r>
                  <w:rPr>
                    <w:rFonts w:ascii="Cambria Math" w:eastAsia="等线" w:hAnsi="Cambria Math"/>
                    <w:noProof/>
                    <w:color w:val="FF0000"/>
                    <w:sz w:val="20"/>
                    <w:szCs w:val="20"/>
                    <w:lang w:val="en-GB"/>
                  </w:rPr>
                  <m:t>P</m:t>
                </m:r>
              </m:e>
              <m:sub>
                <m:r>
                  <m:rPr>
                    <m:nor/>
                  </m:rPr>
                  <w:rPr>
                    <w:rFonts w:eastAsia="等线"/>
                    <w:noProof/>
                    <w:color w:val="FF0000"/>
                    <w:sz w:val="20"/>
                    <w:szCs w:val="20"/>
                    <w:lang w:val="en-GB"/>
                  </w:rPr>
                  <m:t>CMAX</m:t>
                </m:r>
              </m:sub>
            </m:sSub>
            <m:r>
              <m:rPr>
                <m:sty m:val="p"/>
              </m:rPr>
              <w:rPr>
                <w:rFonts w:ascii="Cambria Math" w:eastAsia="等线" w:hAnsi="Cambria Math"/>
                <w:noProof/>
                <w:color w:val="FF0000"/>
                <w:sz w:val="20"/>
                <w:szCs w:val="20"/>
                <w:lang w:val="en-GB"/>
              </w:rPr>
              <m:t>,</m:t>
            </m:r>
            <m:r>
              <w:rPr>
                <w:rFonts w:ascii="Cambria Math" w:eastAsia="等线" w:hAnsi="Cambria Math"/>
                <w:noProof/>
                <w:color w:val="FF0000"/>
                <w:sz w:val="20"/>
                <w:szCs w:val="20"/>
                <w:lang w:val="en-GB"/>
              </w:rPr>
              <m:t>min</m:t>
            </m:r>
            <m:d>
              <m:dPr>
                <m:ctrlPr>
                  <w:rPr>
                    <w:rFonts w:ascii="Cambria Math" w:eastAsia="等线" w:hAnsi="Cambria Math"/>
                    <w:noProof/>
                    <w:color w:val="FF0000"/>
                    <w:sz w:val="20"/>
                    <w:szCs w:val="20"/>
                    <w:lang w:val="en-GB"/>
                  </w:rPr>
                </m:ctrlPr>
              </m:dPr>
              <m:e>
                <m:sSub>
                  <m:sSubPr>
                    <m:ctrlPr>
                      <w:rPr>
                        <w:rFonts w:ascii="Cambria Math" w:eastAsia="等线" w:hAnsi="Cambria Math"/>
                        <w:noProof/>
                        <w:color w:val="FF0000"/>
                        <w:sz w:val="20"/>
                        <w:szCs w:val="20"/>
                        <w:lang w:val="en-GB"/>
                      </w:rPr>
                    </m:ctrlPr>
                  </m:sSubPr>
                  <m:e>
                    <m:r>
                      <w:rPr>
                        <w:rFonts w:ascii="Cambria Math" w:eastAsia="等线" w:hAnsi="Cambria Math"/>
                        <w:noProof/>
                        <w:color w:val="FF0000"/>
                        <w:sz w:val="20"/>
                        <w:szCs w:val="20"/>
                        <w:lang w:val="en-GB"/>
                      </w:rPr>
                      <m:t>P</m:t>
                    </m:r>
                  </m:e>
                  <m:sub>
                    <m:r>
                      <m:rPr>
                        <m:nor/>
                      </m:rPr>
                      <w:rPr>
                        <w:rFonts w:eastAsia="等线"/>
                        <w:noProof/>
                        <w:color w:val="FF0000"/>
                        <w:sz w:val="20"/>
                        <w:szCs w:val="20"/>
                        <w:lang w:val="en-GB"/>
                      </w:rPr>
                      <m:t>PSSCH</m:t>
                    </m:r>
                    <m:r>
                      <m:rPr>
                        <m:sty m:val="p"/>
                      </m:rPr>
                      <w:rPr>
                        <w:rFonts w:ascii="Cambria Math" w:eastAsia="等线" w:hAnsi="Cambria Math"/>
                        <w:noProof/>
                        <w:color w:val="FF0000"/>
                        <w:sz w:val="20"/>
                        <w:szCs w:val="20"/>
                        <w:lang w:val="en-GB"/>
                      </w:rPr>
                      <m:t>,</m:t>
                    </m:r>
                    <m:r>
                      <w:rPr>
                        <w:rFonts w:ascii="Cambria Math" w:eastAsia="等线" w:hAnsi="Cambria Math"/>
                        <w:noProof/>
                        <w:color w:val="FF0000"/>
                        <w:sz w:val="20"/>
                        <w:szCs w:val="20"/>
                        <w:lang w:val="en-GB"/>
                      </w:rPr>
                      <m:t>D</m:t>
                    </m:r>
                  </m:sub>
                </m:sSub>
                <m:d>
                  <m:dPr>
                    <m:ctrlPr>
                      <w:rPr>
                        <w:rFonts w:ascii="Cambria Math" w:eastAsia="等线" w:hAnsi="Cambria Math"/>
                        <w:noProof/>
                        <w:color w:val="FF0000"/>
                        <w:sz w:val="20"/>
                        <w:szCs w:val="20"/>
                        <w:lang w:val="en-GB"/>
                      </w:rPr>
                    </m:ctrlPr>
                  </m:dPr>
                  <m:e>
                    <m:r>
                      <w:rPr>
                        <w:rFonts w:ascii="Cambria Math" w:eastAsia="等线" w:hAnsi="Cambria Math"/>
                        <w:noProof/>
                        <w:color w:val="FF0000"/>
                        <w:sz w:val="20"/>
                        <w:szCs w:val="20"/>
                        <w:lang w:val="en-GB"/>
                      </w:rPr>
                      <m:t>i</m:t>
                    </m:r>
                  </m:e>
                </m:d>
                <m:r>
                  <m:rPr>
                    <m:sty m:val="p"/>
                  </m:rPr>
                  <w:rPr>
                    <w:rFonts w:ascii="Cambria Math" w:eastAsia="等线" w:hAnsi="Cambria Math"/>
                    <w:noProof/>
                    <w:color w:val="FF0000"/>
                    <w:sz w:val="20"/>
                    <w:szCs w:val="20"/>
                    <w:lang w:val="en-GB"/>
                  </w:rPr>
                  <m:t>,</m:t>
                </m:r>
                <m:sSub>
                  <m:sSubPr>
                    <m:ctrlPr>
                      <w:rPr>
                        <w:rFonts w:ascii="Cambria Math" w:eastAsia="等线" w:hAnsi="Cambria Math"/>
                        <w:noProof/>
                        <w:color w:val="FF0000"/>
                        <w:sz w:val="20"/>
                        <w:szCs w:val="20"/>
                        <w:lang w:val="en-GB"/>
                      </w:rPr>
                    </m:ctrlPr>
                  </m:sSubPr>
                  <m:e>
                    <m:r>
                      <w:rPr>
                        <w:rFonts w:ascii="Cambria Math" w:eastAsia="等线" w:hAnsi="Cambria Math"/>
                        <w:noProof/>
                        <w:color w:val="FF0000"/>
                        <w:sz w:val="20"/>
                        <w:szCs w:val="20"/>
                        <w:lang w:val="en-GB"/>
                      </w:rPr>
                      <m:t>P</m:t>
                    </m:r>
                  </m:e>
                  <m:sub>
                    <m:r>
                      <m:rPr>
                        <m:nor/>
                      </m:rPr>
                      <w:rPr>
                        <w:rFonts w:eastAsia="等线"/>
                        <w:noProof/>
                        <w:color w:val="FF0000"/>
                        <w:sz w:val="20"/>
                        <w:szCs w:val="20"/>
                        <w:lang w:val="en-GB"/>
                      </w:rPr>
                      <m:t>PSSCH</m:t>
                    </m:r>
                    <m:r>
                      <m:rPr>
                        <m:sty m:val="p"/>
                      </m:rPr>
                      <w:rPr>
                        <w:rFonts w:ascii="Cambria Math" w:eastAsia="等线" w:hAnsi="Cambria Math"/>
                        <w:noProof/>
                        <w:color w:val="FF0000"/>
                        <w:sz w:val="20"/>
                        <w:szCs w:val="20"/>
                        <w:lang w:val="en-GB"/>
                      </w:rPr>
                      <m:t>,</m:t>
                    </m:r>
                    <m:r>
                      <w:rPr>
                        <w:rFonts w:ascii="Cambria Math" w:eastAsia="等线" w:hAnsi="Cambria Math"/>
                        <w:noProof/>
                        <w:color w:val="FF0000"/>
                        <w:sz w:val="20"/>
                        <w:szCs w:val="20"/>
                        <w:lang w:val="en-GB"/>
                      </w:rPr>
                      <m:t>SL</m:t>
                    </m:r>
                  </m:sub>
                </m:sSub>
                <m:r>
                  <m:rPr>
                    <m:sty m:val="p"/>
                  </m:rPr>
                  <w:rPr>
                    <w:rFonts w:ascii="Cambria Math" w:eastAsia="等线" w:hAnsi="Cambria Math"/>
                    <w:noProof/>
                    <w:color w:val="FF0000"/>
                    <w:sz w:val="20"/>
                    <w:szCs w:val="20"/>
                    <w:lang w:val="en-GB"/>
                  </w:rPr>
                  <m:t>(</m:t>
                </m:r>
                <m:r>
                  <w:rPr>
                    <w:rFonts w:ascii="Cambria Math" w:eastAsia="等线" w:hAnsi="Cambria Math"/>
                    <w:noProof/>
                    <w:color w:val="FF0000"/>
                    <w:sz w:val="20"/>
                    <w:szCs w:val="20"/>
                    <w:lang w:val="en-GB"/>
                  </w:rPr>
                  <m:t>i</m:t>
                </m:r>
                <m:r>
                  <m:rPr>
                    <m:sty m:val="p"/>
                  </m:rPr>
                  <w:rPr>
                    <w:rFonts w:ascii="Cambria Math" w:eastAsia="等线" w:hAnsi="Cambria Math"/>
                    <w:noProof/>
                    <w:color w:val="FF0000"/>
                    <w:sz w:val="20"/>
                    <w:szCs w:val="20"/>
                    <w:lang w:val="en-GB"/>
                  </w:rPr>
                  <m:t>)</m:t>
                </m:r>
              </m:e>
            </m:d>
          </m:e>
        </m:d>
      </m:oMath>
    </w:p>
    <w:p w14:paraId="5070B903" w14:textId="77777777" w:rsidR="000472F9" w:rsidRPr="001B6B29" w:rsidRDefault="000472F9" w:rsidP="000472F9">
      <w:pPr>
        <w:pStyle w:val="B1"/>
        <w:rPr>
          <w:strike/>
          <w:color w:val="000000"/>
          <w:lang w:val="en-US"/>
        </w:rPr>
      </w:pPr>
      <w:r w:rsidRPr="0068348F">
        <w:t>-</w:t>
      </w:r>
      <w:r w:rsidRPr="0068348F">
        <w:tab/>
      </w:r>
      <w:r w:rsidRPr="001B6B29">
        <w:rPr>
          <w:strike/>
          <w:lang w:val="en-US"/>
        </w:rPr>
        <w:t xml:space="preserve">if </w:t>
      </w:r>
      <w:r w:rsidRPr="001B6B29">
        <w:rPr>
          <w:i/>
          <w:iCs/>
          <w:strike/>
          <w:color w:val="000000"/>
          <w:lang w:val="en-US"/>
        </w:rPr>
        <w:t>p0-DL-PSCCHPSSCH</w:t>
      </w:r>
      <w:r w:rsidRPr="001B6B29">
        <w:rPr>
          <w:strike/>
          <w:color w:val="000000"/>
          <w:lang w:val="en-US"/>
        </w:rPr>
        <w:t xml:space="preserve"> is provided</w:t>
      </w:r>
    </w:p>
    <w:p w14:paraId="0F76762B" w14:textId="77777777" w:rsidR="000472F9" w:rsidRPr="001B6B29" w:rsidRDefault="000472F9" w:rsidP="000472F9">
      <w:pPr>
        <w:pStyle w:val="B2"/>
        <w:rPr>
          <w:strike/>
        </w:rPr>
      </w:pPr>
      <w:r w:rsidRPr="001B6B29">
        <w:rPr>
          <w:strike/>
        </w:rPr>
        <w:t>-</w:t>
      </w:r>
      <w:r w:rsidRPr="001B6B29">
        <w:rPr>
          <w:strike/>
        </w:rPr>
        <w:tab/>
      </w:r>
      <m:oMath>
        <m:sSub>
          <m:sSubPr>
            <m:ctrlPr>
              <w:rPr>
                <w:rFonts w:ascii="Cambria Math" w:hAnsi="Cambria Math"/>
                <w:strike/>
              </w:rPr>
            </m:ctrlPr>
          </m:sSubPr>
          <m:e>
            <m:r>
              <w:rPr>
                <w:rFonts w:ascii="Cambria Math" w:hAnsi="Cambria Math"/>
                <w:strike/>
              </w:rPr>
              <m:t>P</m:t>
            </m:r>
          </m:e>
          <m:sub>
            <m:r>
              <m:rPr>
                <m:nor/>
              </m:rPr>
              <w:rPr>
                <w:strike/>
              </w:rPr>
              <m:t>PSSCH</m:t>
            </m:r>
            <m:r>
              <m:rPr>
                <m:sty m:val="p"/>
              </m:rPr>
              <w:rPr>
                <w:rFonts w:ascii="Cambria Math" w:hAnsi="Cambria Math"/>
                <w:strike/>
              </w:rPr>
              <m:t>,</m:t>
            </m:r>
            <m:r>
              <w:rPr>
                <w:rFonts w:ascii="Cambria Math" w:hAnsi="Cambria Math"/>
                <w:strike/>
              </w:rPr>
              <m:t>D</m:t>
            </m:r>
          </m:sub>
        </m:sSub>
        <m:r>
          <m:rPr>
            <m:sty m:val="p"/>
          </m:rPr>
          <w:rPr>
            <w:rFonts w:ascii="Cambria Math" w:hAnsi="Cambria Math"/>
            <w:strike/>
          </w:rPr>
          <m:t>(</m:t>
        </m:r>
        <m:r>
          <w:rPr>
            <w:rFonts w:ascii="Cambria Math" w:hAnsi="Cambria Math"/>
            <w:strike/>
          </w:rPr>
          <m:t>i</m:t>
        </m:r>
        <m:r>
          <m:rPr>
            <m:sty m:val="p"/>
          </m:rPr>
          <w:rPr>
            <w:rFonts w:ascii="Cambria Math" w:hAnsi="Cambria Math"/>
            <w:strike/>
          </w:rPr>
          <m:t>)=</m:t>
        </m:r>
        <m:sSub>
          <m:sSubPr>
            <m:ctrlPr>
              <w:rPr>
                <w:rFonts w:ascii="Cambria Math" w:hAnsi="Cambria Math"/>
                <w:strike/>
              </w:rPr>
            </m:ctrlPr>
          </m:sSubPr>
          <m:e>
            <m:r>
              <w:rPr>
                <w:rFonts w:ascii="Cambria Math" w:hAnsi="Cambria Math"/>
                <w:strike/>
              </w:rPr>
              <m:t>P</m:t>
            </m:r>
          </m:e>
          <m:sub>
            <m:r>
              <m:rPr>
                <m:nor/>
              </m:rPr>
              <w:rPr>
                <w:strike/>
              </w:rPr>
              <m:t>O</m:t>
            </m:r>
            <m:r>
              <m:rPr>
                <m:sty m:val="p"/>
              </m:rPr>
              <w:rPr>
                <w:rFonts w:ascii="Cambria Math" w:hAnsi="Cambria Math"/>
                <w:strike/>
              </w:rPr>
              <m:t>,</m:t>
            </m:r>
            <m:r>
              <w:rPr>
                <w:rFonts w:ascii="Cambria Math" w:hAnsi="Cambria Math"/>
                <w:strike/>
              </w:rPr>
              <m:t>D</m:t>
            </m:r>
          </m:sub>
        </m:sSub>
        <m:r>
          <m:rPr>
            <m:sty m:val="p"/>
          </m:rPr>
          <w:rPr>
            <w:rFonts w:ascii="Cambria Math" w:hAnsi="Cambria Math"/>
            <w:strike/>
          </w:rPr>
          <m:t>+10</m:t>
        </m:r>
        <m:func>
          <m:funcPr>
            <m:ctrlPr>
              <w:rPr>
                <w:rFonts w:ascii="Cambria Math" w:hAnsi="Cambria Math"/>
                <w:strike/>
              </w:rPr>
            </m:ctrlPr>
          </m:funcPr>
          <m:fName>
            <m:sSub>
              <m:sSubPr>
                <m:ctrlPr>
                  <w:rPr>
                    <w:rFonts w:ascii="Cambria Math" w:hAnsi="Cambria Math"/>
                    <w:strike/>
                  </w:rPr>
                </m:ctrlPr>
              </m:sSubPr>
              <m:e>
                <m:r>
                  <w:rPr>
                    <w:rFonts w:ascii="Cambria Math" w:hAnsi="Cambria Math"/>
                    <w:strike/>
                  </w:rPr>
                  <m:t>log</m:t>
                </m:r>
              </m:e>
              <m:sub>
                <m:r>
                  <m:rPr>
                    <m:sty m:val="p"/>
                  </m:rPr>
                  <w:rPr>
                    <w:rFonts w:ascii="Cambria Math" w:hAnsi="Cambria Math"/>
                    <w:strike/>
                  </w:rPr>
                  <m:t>10</m:t>
                </m:r>
              </m:sub>
            </m:sSub>
          </m:fName>
          <m:e>
            <m:d>
              <m:dPr>
                <m:ctrlPr>
                  <w:rPr>
                    <w:rFonts w:ascii="Cambria Math" w:hAnsi="Cambria Math"/>
                    <w:strike/>
                  </w:rPr>
                </m:ctrlPr>
              </m:dPr>
              <m:e>
                <m:sSup>
                  <m:sSupPr>
                    <m:ctrlPr>
                      <w:rPr>
                        <w:rFonts w:ascii="Cambria Math" w:hAnsi="Cambria Math"/>
                        <w:strike/>
                      </w:rPr>
                    </m:ctrlPr>
                  </m:sSupPr>
                  <m:e>
                    <m:r>
                      <m:rPr>
                        <m:sty m:val="p"/>
                      </m:rPr>
                      <w:rPr>
                        <w:rFonts w:ascii="Cambria Math" w:hAnsi="Cambria Math"/>
                        <w:strike/>
                      </w:rPr>
                      <m:t>2</m:t>
                    </m:r>
                  </m:e>
                  <m:sup>
                    <m:r>
                      <w:rPr>
                        <w:rFonts w:ascii="Cambria Math" w:hAnsi="Cambria Math"/>
                        <w:strike/>
                      </w:rPr>
                      <m:t>μ</m:t>
                    </m:r>
                  </m:sup>
                </m:sSup>
                <m:r>
                  <m:rPr>
                    <m:sty m:val="p"/>
                  </m:rPr>
                  <w:rPr>
                    <w:rFonts w:ascii="Cambria Math" w:hAnsi="Cambria Math" w:cs="Cambria Math"/>
                    <w:strike/>
                  </w:rPr>
                  <m:t>⋅</m:t>
                </m:r>
                <m:sSubSup>
                  <m:sSubSupPr>
                    <m:ctrlPr>
                      <w:rPr>
                        <w:rFonts w:ascii="Cambria Math" w:hAnsi="Cambria Math"/>
                        <w:strike/>
                      </w:rPr>
                    </m:ctrlPr>
                  </m:sSubSupPr>
                  <m:e>
                    <m:r>
                      <w:rPr>
                        <w:rFonts w:ascii="Cambria Math" w:hAnsi="Cambria Math"/>
                        <w:strike/>
                      </w:rPr>
                      <m:t>M</m:t>
                    </m:r>
                  </m:e>
                  <m:sub>
                    <m:r>
                      <m:rPr>
                        <m:nor/>
                      </m:rPr>
                      <w:rPr>
                        <w:strike/>
                      </w:rPr>
                      <m:t>RB</m:t>
                    </m:r>
                  </m:sub>
                  <m:sup>
                    <m:r>
                      <m:rPr>
                        <m:nor/>
                      </m:rPr>
                      <w:rPr>
                        <w:strike/>
                      </w:rPr>
                      <m:t>PSSCH</m:t>
                    </m:r>
                  </m:sup>
                </m:sSubSup>
                <m:d>
                  <m:dPr>
                    <m:ctrlPr>
                      <w:rPr>
                        <w:rFonts w:ascii="Cambria Math" w:hAnsi="Cambria Math"/>
                        <w:strike/>
                      </w:rPr>
                    </m:ctrlPr>
                  </m:dPr>
                  <m:e>
                    <m:r>
                      <w:rPr>
                        <w:rFonts w:ascii="Cambria Math" w:hAnsi="Cambria Math"/>
                        <w:strike/>
                      </w:rPr>
                      <m:t>i</m:t>
                    </m:r>
                  </m:e>
                </m:d>
              </m:e>
            </m:d>
          </m:e>
        </m:func>
        <m:r>
          <m:rPr>
            <m:sty m:val="p"/>
          </m:rPr>
          <w:rPr>
            <w:rFonts w:ascii="Cambria Math" w:hAnsi="Cambria Math"/>
            <w:strike/>
          </w:rPr>
          <m:t>+</m:t>
        </m:r>
        <m:sSub>
          <m:sSubPr>
            <m:ctrlPr>
              <w:rPr>
                <w:rFonts w:ascii="Cambria Math" w:hAnsi="Cambria Math"/>
                <w:strike/>
              </w:rPr>
            </m:ctrlPr>
          </m:sSubPr>
          <m:e>
            <m:r>
              <w:rPr>
                <w:rFonts w:ascii="Cambria Math" w:hAnsi="Cambria Math"/>
                <w:strike/>
              </w:rPr>
              <m:t>α</m:t>
            </m:r>
          </m:e>
          <m:sub>
            <m:r>
              <w:rPr>
                <w:rFonts w:ascii="Cambria Math" w:hAnsi="Cambria Math"/>
                <w:strike/>
              </w:rPr>
              <m:t>D</m:t>
            </m:r>
          </m:sub>
        </m:sSub>
        <m:r>
          <m:rPr>
            <m:sty m:val="p"/>
          </m:rPr>
          <w:rPr>
            <w:rFonts w:ascii="Cambria Math" w:hAnsi="Cambria Math" w:cs="Cambria Math"/>
            <w:strike/>
          </w:rPr>
          <m:t>⋅</m:t>
        </m:r>
        <m:r>
          <w:rPr>
            <w:rFonts w:ascii="Cambria Math" w:hAnsi="Cambria Math"/>
            <w:strike/>
          </w:rPr>
          <m:t>P</m:t>
        </m:r>
        <m:sSub>
          <m:sSubPr>
            <m:ctrlPr>
              <w:rPr>
                <w:rFonts w:ascii="Cambria Math" w:hAnsi="Cambria Math"/>
                <w:strike/>
              </w:rPr>
            </m:ctrlPr>
          </m:sSubPr>
          <m:e>
            <m:r>
              <w:rPr>
                <w:rFonts w:ascii="Cambria Math" w:hAnsi="Cambria Math"/>
                <w:strike/>
              </w:rPr>
              <m:t>L</m:t>
            </m:r>
          </m:e>
          <m:sub>
            <m:r>
              <w:rPr>
                <w:rFonts w:ascii="Cambria Math" w:hAnsi="Cambria Math"/>
                <w:strike/>
              </w:rPr>
              <m:t>D</m:t>
            </m:r>
          </m:sub>
        </m:sSub>
      </m:oMath>
      <w:r w:rsidRPr="001B6B29">
        <w:rPr>
          <w:strike/>
        </w:rPr>
        <w:t xml:space="preserve"> [dBm]</w:t>
      </w:r>
    </w:p>
    <w:p w14:paraId="4EA00D70" w14:textId="77777777" w:rsidR="000472F9" w:rsidRPr="001B6B29" w:rsidRDefault="000472F9" w:rsidP="000472F9">
      <w:pPr>
        <w:pStyle w:val="B1"/>
        <w:rPr>
          <w:strike/>
          <w:color w:val="000000"/>
          <w:lang w:val="en-US"/>
        </w:rPr>
      </w:pPr>
      <w:r w:rsidRPr="001B6B29">
        <w:rPr>
          <w:strike/>
        </w:rPr>
        <w:t>-</w:t>
      </w:r>
      <w:r w:rsidRPr="001B6B29">
        <w:rPr>
          <w:strike/>
        </w:rPr>
        <w:tab/>
      </w:r>
      <w:r w:rsidRPr="001B6B29">
        <w:rPr>
          <w:strike/>
          <w:lang w:val="en-US"/>
        </w:rPr>
        <w:t xml:space="preserve">elseif </w:t>
      </w:r>
      <w:r w:rsidRPr="001B6B29">
        <w:rPr>
          <w:i/>
          <w:iCs/>
          <w:strike/>
          <w:color w:val="000000"/>
          <w:lang w:val="en-US"/>
        </w:rPr>
        <w:t>p0-SL-PSCCHPSSCH</w:t>
      </w:r>
      <w:r w:rsidRPr="001B6B29">
        <w:rPr>
          <w:strike/>
          <w:color w:val="000000"/>
          <w:lang w:val="en-US"/>
        </w:rPr>
        <w:t xml:space="preserve"> is provided</w:t>
      </w:r>
    </w:p>
    <w:p w14:paraId="6D3055E8" w14:textId="77777777" w:rsidR="000472F9" w:rsidRPr="001B6B29" w:rsidRDefault="000472F9" w:rsidP="000472F9">
      <w:pPr>
        <w:pStyle w:val="B2"/>
        <w:rPr>
          <w:strike/>
        </w:rPr>
      </w:pPr>
      <w:r w:rsidRPr="001B6B29">
        <w:rPr>
          <w:strike/>
        </w:rPr>
        <w:t>-</w:t>
      </w:r>
      <w:r w:rsidRPr="001B6B29">
        <w:rPr>
          <w:strike/>
        </w:rPr>
        <w:tab/>
      </w:r>
      <m:oMath>
        <m:sSub>
          <m:sSubPr>
            <m:ctrlPr>
              <w:rPr>
                <w:rFonts w:ascii="Cambria Math" w:hAnsi="Cambria Math"/>
                <w:strike/>
              </w:rPr>
            </m:ctrlPr>
          </m:sSubPr>
          <m:e>
            <m:r>
              <w:rPr>
                <w:rFonts w:ascii="Cambria Math" w:hAnsi="Cambria Math"/>
                <w:strike/>
              </w:rPr>
              <m:t>P</m:t>
            </m:r>
          </m:e>
          <m:sub>
            <m:r>
              <m:rPr>
                <m:nor/>
              </m:rPr>
              <w:rPr>
                <w:strike/>
              </w:rPr>
              <m:t>PSSCH</m:t>
            </m:r>
            <m:r>
              <m:rPr>
                <m:sty m:val="p"/>
              </m:rPr>
              <w:rPr>
                <w:rFonts w:ascii="Cambria Math" w:hAnsi="Cambria Math"/>
                <w:strike/>
              </w:rPr>
              <m:t>,</m:t>
            </m:r>
            <m:r>
              <w:rPr>
                <w:rFonts w:ascii="Cambria Math" w:hAnsi="Cambria Math"/>
                <w:strike/>
              </w:rPr>
              <m:t>D</m:t>
            </m:r>
          </m:sub>
        </m:sSub>
        <m:r>
          <m:rPr>
            <m:sty m:val="p"/>
          </m:rPr>
          <w:rPr>
            <w:rFonts w:ascii="Cambria Math" w:hAnsi="Cambria Math"/>
            <w:strike/>
          </w:rPr>
          <m:t>(</m:t>
        </m:r>
        <m:r>
          <w:rPr>
            <w:rFonts w:ascii="Cambria Math" w:hAnsi="Cambria Math"/>
            <w:strike/>
          </w:rPr>
          <m:t>i</m:t>
        </m:r>
        <m:r>
          <m:rPr>
            <m:sty m:val="p"/>
          </m:rPr>
          <w:rPr>
            <w:rFonts w:ascii="Cambria Math" w:hAnsi="Cambria Math"/>
            <w:strike/>
          </w:rPr>
          <m:t>)=</m:t>
        </m:r>
        <m:r>
          <w:rPr>
            <w:rFonts w:ascii="Cambria Math" w:hAnsi="Cambria Math"/>
            <w:strike/>
          </w:rPr>
          <m:t>min</m:t>
        </m:r>
        <m:d>
          <m:dPr>
            <m:ctrlPr>
              <w:rPr>
                <w:rFonts w:ascii="Cambria Math" w:hAnsi="Cambria Math"/>
                <w:strike/>
              </w:rPr>
            </m:ctrlPr>
          </m:dPr>
          <m:e>
            <m:sSub>
              <m:sSubPr>
                <m:ctrlPr>
                  <w:rPr>
                    <w:rFonts w:ascii="Cambria Math" w:hAnsi="Cambria Math"/>
                    <w:strike/>
                  </w:rPr>
                </m:ctrlPr>
              </m:sSubPr>
              <m:e>
                <m:r>
                  <w:rPr>
                    <w:rFonts w:ascii="Cambria Math" w:hAnsi="Cambria Math"/>
                    <w:strike/>
                  </w:rPr>
                  <m:t>P</m:t>
                </m:r>
              </m:e>
              <m:sub>
                <m:r>
                  <m:rPr>
                    <m:nor/>
                  </m:rPr>
                  <w:rPr>
                    <w:strike/>
                  </w:rPr>
                  <m:t>CMAX</m:t>
                </m:r>
              </m:sub>
            </m:sSub>
            <m:r>
              <m:rPr>
                <m:sty m:val="p"/>
              </m:rPr>
              <w:rPr>
                <w:rFonts w:ascii="Cambria Math" w:hAnsi="Cambria Math"/>
                <w:strike/>
              </w:rPr>
              <m:t>,</m:t>
            </m:r>
            <m:sSub>
              <m:sSubPr>
                <m:ctrlPr>
                  <w:rPr>
                    <w:rFonts w:ascii="Cambria Math" w:hAnsi="Cambria Math"/>
                    <w:strike/>
                  </w:rPr>
                </m:ctrlPr>
              </m:sSubPr>
              <m:e>
                <m:sSub>
                  <m:sSubPr>
                    <m:ctrlPr>
                      <w:rPr>
                        <w:rFonts w:ascii="Cambria Math" w:hAnsi="Cambria Math"/>
                        <w:strike/>
                      </w:rPr>
                    </m:ctrlPr>
                  </m:sSubPr>
                  <m:e>
                    <m:r>
                      <w:rPr>
                        <w:rFonts w:ascii="Cambria Math" w:hAnsi="Cambria Math"/>
                        <w:strike/>
                      </w:rPr>
                      <m:t>P</m:t>
                    </m:r>
                  </m:e>
                  <m:sub>
                    <m:r>
                      <m:rPr>
                        <m:nor/>
                      </m:rPr>
                      <w:rPr>
                        <w:strike/>
                      </w:rPr>
                      <m:t>MAX</m:t>
                    </m:r>
                    <m:r>
                      <m:rPr>
                        <m:sty m:val="p"/>
                      </m:rPr>
                      <w:rPr>
                        <w:rFonts w:ascii="Cambria Math" w:hAnsi="Cambria Math"/>
                        <w:strike/>
                      </w:rPr>
                      <m:t>,CBR</m:t>
                    </m:r>
                  </m:sub>
                </m:sSub>
                <m:r>
                  <m:rPr>
                    <m:sty m:val="p"/>
                  </m:rPr>
                  <w:rPr>
                    <w:rFonts w:ascii="Cambria Math" w:hAnsi="Cambria Math"/>
                    <w:strike/>
                  </w:rPr>
                  <m:t>,</m:t>
                </m:r>
                <m:r>
                  <w:rPr>
                    <w:rFonts w:ascii="Cambria Math" w:hAnsi="Cambria Math"/>
                    <w:strike/>
                  </w:rPr>
                  <m:t>P</m:t>
                </m:r>
              </m:e>
              <m:sub>
                <m:r>
                  <m:rPr>
                    <m:nor/>
                  </m:rPr>
                  <w:rPr>
                    <w:strike/>
                  </w:rPr>
                  <m:t>PSSCH</m:t>
                </m:r>
                <m:r>
                  <m:rPr>
                    <m:sty m:val="p"/>
                  </m:rPr>
                  <w:rPr>
                    <w:rFonts w:ascii="Cambria Math" w:hAnsi="Cambria Math"/>
                    <w:strike/>
                  </w:rPr>
                  <m:t>,</m:t>
                </m:r>
                <m:r>
                  <w:rPr>
                    <w:rFonts w:ascii="Cambria Math" w:hAnsi="Cambria Math"/>
                    <w:strike/>
                  </w:rPr>
                  <m:t>SL</m:t>
                </m:r>
              </m:sub>
            </m:sSub>
            <m:r>
              <m:rPr>
                <m:sty m:val="p"/>
              </m:rPr>
              <w:rPr>
                <w:rFonts w:ascii="Cambria Math" w:hAnsi="Cambria Math"/>
                <w:strike/>
              </w:rPr>
              <m:t>(</m:t>
            </m:r>
            <m:r>
              <w:rPr>
                <w:rFonts w:ascii="Cambria Math" w:hAnsi="Cambria Math"/>
                <w:strike/>
              </w:rPr>
              <m:t>i</m:t>
            </m:r>
            <m:r>
              <m:rPr>
                <m:sty m:val="p"/>
              </m:rPr>
              <w:rPr>
                <w:rFonts w:ascii="Cambria Math" w:hAnsi="Cambria Math"/>
                <w:strike/>
              </w:rPr>
              <m:t>)</m:t>
            </m:r>
          </m:e>
        </m:d>
      </m:oMath>
      <w:r w:rsidRPr="001B6B29">
        <w:rPr>
          <w:strike/>
        </w:rPr>
        <w:t xml:space="preserve"> [dBm]</w:t>
      </w:r>
    </w:p>
    <w:p w14:paraId="725C8569" w14:textId="77777777" w:rsidR="000472F9" w:rsidRPr="001B6B29" w:rsidRDefault="000472F9" w:rsidP="000472F9">
      <w:pPr>
        <w:pStyle w:val="B1"/>
        <w:rPr>
          <w:strike/>
          <w:color w:val="000000"/>
        </w:rPr>
      </w:pPr>
      <w:r w:rsidRPr="001B6B29">
        <w:rPr>
          <w:strike/>
        </w:rPr>
        <w:t>-</w:t>
      </w:r>
      <w:r w:rsidRPr="001B6B29">
        <w:rPr>
          <w:strike/>
        </w:rPr>
        <w:tab/>
        <w:t xml:space="preserve">else </w:t>
      </w:r>
    </w:p>
    <w:p w14:paraId="62770F25" w14:textId="77777777" w:rsidR="000472F9" w:rsidRPr="001B6B29" w:rsidRDefault="000472F9" w:rsidP="000472F9">
      <w:pPr>
        <w:pStyle w:val="B2"/>
        <w:rPr>
          <w:strike/>
        </w:rPr>
      </w:pPr>
      <w:r w:rsidRPr="001B6B29">
        <w:rPr>
          <w:strike/>
        </w:rPr>
        <w:t>-</w:t>
      </w:r>
      <w:r w:rsidRPr="001B6B29">
        <w:rPr>
          <w:strike/>
        </w:rPr>
        <w:tab/>
      </w:r>
      <m:oMath>
        <m:sSub>
          <m:sSubPr>
            <m:ctrlPr>
              <w:rPr>
                <w:rFonts w:ascii="Cambria Math" w:hAnsi="Cambria Math"/>
                <w:strike/>
              </w:rPr>
            </m:ctrlPr>
          </m:sSubPr>
          <m:e>
            <m:r>
              <w:rPr>
                <w:rFonts w:ascii="Cambria Math" w:hAnsi="Cambria Math"/>
                <w:strike/>
              </w:rPr>
              <m:t>P</m:t>
            </m:r>
          </m:e>
          <m:sub>
            <m:r>
              <m:rPr>
                <m:nor/>
              </m:rPr>
              <w:rPr>
                <w:strike/>
              </w:rPr>
              <m:t>PSSCH</m:t>
            </m:r>
            <m:r>
              <m:rPr>
                <m:sty m:val="p"/>
              </m:rPr>
              <w:rPr>
                <w:rFonts w:ascii="Cambria Math" w:hAnsi="Cambria Math"/>
                <w:strike/>
              </w:rPr>
              <m:t>,</m:t>
            </m:r>
            <m:r>
              <w:rPr>
                <w:rFonts w:ascii="Cambria Math" w:hAnsi="Cambria Math"/>
                <w:strike/>
              </w:rPr>
              <m:t>D</m:t>
            </m:r>
          </m:sub>
        </m:sSub>
        <m:r>
          <m:rPr>
            <m:sty m:val="p"/>
          </m:rPr>
          <w:rPr>
            <w:rFonts w:ascii="Cambria Math" w:hAnsi="Cambria Math"/>
            <w:strike/>
          </w:rPr>
          <m:t>(</m:t>
        </m:r>
        <m:r>
          <w:rPr>
            <w:rFonts w:ascii="Cambria Math" w:hAnsi="Cambria Math"/>
            <w:strike/>
          </w:rPr>
          <m:t>i</m:t>
        </m:r>
        <m:r>
          <m:rPr>
            <m:sty m:val="p"/>
          </m:rPr>
          <w:rPr>
            <w:rFonts w:ascii="Cambria Math" w:hAnsi="Cambria Math"/>
            <w:strike/>
          </w:rPr>
          <m:t>)=</m:t>
        </m:r>
        <m:r>
          <w:rPr>
            <w:rFonts w:ascii="Cambria Math" w:hAnsi="Cambria Math"/>
            <w:strike/>
          </w:rPr>
          <m:t>min</m:t>
        </m:r>
        <m:d>
          <m:dPr>
            <m:ctrlPr>
              <w:rPr>
                <w:rFonts w:ascii="Cambria Math" w:hAnsi="Cambria Math"/>
                <w:strike/>
              </w:rPr>
            </m:ctrlPr>
          </m:dPr>
          <m:e>
            <m:sSub>
              <m:sSubPr>
                <m:ctrlPr>
                  <w:rPr>
                    <w:rFonts w:ascii="Cambria Math" w:hAnsi="Cambria Math"/>
                    <w:strike/>
                  </w:rPr>
                </m:ctrlPr>
              </m:sSubPr>
              <m:e>
                <m:r>
                  <w:rPr>
                    <w:rFonts w:ascii="Cambria Math" w:hAnsi="Cambria Math"/>
                    <w:strike/>
                  </w:rPr>
                  <m:t>P</m:t>
                </m:r>
              </m:e>
              <m:sub>
                <m:r>
                  <m:rPr>
                    <m:nor/>
                  </m:rPr>
                  <w:rPr>
                    <w:strike/>
                  </w:rPr>
                  <m:t>CMAX</m:t>
                </m:r>
              </m:sub>
            </m:sSub>
            <m:r>
              <m:rPr>
                <m:sty m:val="p"/>
              </m:rPr>
              <w:rPr>
                <w:rFonts w:ascii="Cambria Math" w:hAnsi="Cambria Math"/>
                <w:strike/>
              </w:rPr>
              <m:t>,</m:t>
            </m:r>
            <m:sSub>
              <m:sSubPr>
                <m:ctrlPr>
                  <w:rPr>
                    <w:rFonts w:ascii="Cambria Math" w:hAnsi="Cambria Math"/>
                    <w:strike/>
                  </w:rPr>
                </m:ctrlPr>
              </m:sSubPr>
              <m:e>
                <m:r>
                  <w:rPr>
                    <w:rFonts w:ascii="Cambria Math" w:hAnsi="Cambria Math"/>
                    <w:strike/>
                  </w:rPr>
                  <m:t>P</m:t>
                </m:r>
              </m:e>
              <m:sub>
                <m:r>
                  <m:rPr>
                    <m:nor/>
                  </m:rPr>
                  <w:rPr>
                    <w:strike/>
                  </w:rPr>
                  <m:t>MAX</m:t>
                </m:r>
                <m:r>
                  <m:rPr>
                    <m:sty m:val="p"/>
                  </m:rPr>
                  <w:rPr>
                    <w:rFonts w:ascii="Cambria Math" w:hAnsi="Cambria Math"/>
                    <w:strike/>
                  </w:rPr>
                  <m:t>,CBR</m:t>
                </m:r>
              </m:sub>
            </m:sSub>
          </m:e>
        </m:d>
      </m:oMath>
      <w:r w:rsidRPr="001B6B29">
        <w:rPr>
          <w:strike/>
        </w:rPr>
        <w:t xml:space="preserve"> [dBm]</w:t>
      </w:r>
    </w:p>
    <w:p w14:paraId="0C8CDDFA" w14:textId="77777777" w:rsidR="000472F9" w:rsidRPr="001B6B29" w:rsidRDefault="000472F9" w:rsidP="000472F9">
      <w:pPr>
        <w:pStyle w:val="B2"/>
        <w:rPr>
          <w:rFonts w:eastAsia="宋体"/>
          <w:strike/>
          <w:lang w:eastAsia="zh-CN"/>
        </w:rPr>
      </w:pPr>
      <w:r w:rsidRPr="001B6B29">
        <w:rPr>
          <w:rFonts w:eastAsia="宋体"/>
          <w:strike/>
          <w:lang w:eastAsia="zh-CN"/>
        </w:rPr>
        <w:t>where</w:t>
      </w:r>
    </w:p>
    <w:p w14:paraId="132C8A01" w14:textId="77777777" w:rsidR="000472F9" w:rsidRPr="001B6B29" w:rsidRDefault="000472F9" w:rsidP="000472F9">
      <w:pPr>
        <w:pStyle w:val="B3"/>
        <w:rPr>
          <w:strike/>
        </w:rPr>
      </w:pPr>
      <w:r w:rsidRPr="001B6B29">
        <w:rPr>
          <w:strike/>
        </w:rPr>
        <w:t>-</w:t>
      </w:r>
      <w:r w:rsidRPr="001B6B29">
        <w:rPr>
          <w:strike/>
        </w:rPr>
        <w:tab/>
      </w:r>
      <m:oMath>
        <m:sSub>
          <m:sSubPr>
            <m:ctrlPr>
              <w:rPr>
                <w:rFonts w:ascii="Cambria Math" w:hAnsi="Cambria Math"/>
                <w:i/>
                <w:strike/>
              </w:rPr>
            </m:ctrlPr>
          </m:sSubPr>
          <m:e>
            <m:r>
              <w:rPr>
                <w:rFonts w:ascii="Cambria Math"/>
                <w:strike/>
              </w:rPr>
              <m:t>P</m:t>
            </m:r>
          </m:e>
          <m:sub>
            <m:r>
              <m:rPr>
                <m:nor/>
              </m:rPr>
              <w:rPr>
                <w:rFonts w:ascii="Cambria Math"/>
                <w:strike/>
              </w:rPr>
              <m:t>O</m:t>
            </m:r>
            <m:r>
              <w:rPr>
                <w:rFonts w:ascii="Cambria Math"/>
                <w:strike/>
              </w:rPr>
              <m:t>,D</m:t>
            </m:r>
            <m:ctrlPr>
              <w:rPr>
                <w:rFonts w:ascii="Cambria Math" w:hAnsi="Cambria Math"/>
                <w:strike/>
              </w:rPr>
            </m:ctrlPr>
          </m:sub>
        </m:sSub>
      </m:oMath>
      <w:r w:rsidRPr="001B6B29">
        <w:rPr>
          <w:strike/>
        </w:rPr>
        <w:t xml:space="preserve"> is a value of </w:t>
      </w:r>
      <w:r w:rsidRPr="001B6B29">
        <w:rPr>
          <w:i/>
          <w:iCs/>
          <w:strike/>
          <w:color w:val="000000"/>
          <w:lang w:val="en-US"/>
        </w:rPr>
        <w:t>p0-DL-PSCCHPSSCH</w:t>
      </w:r>
      <w:r w:rsidRPr="001B6B29">
        <w:rPr>
          <w:strike/>
        </w:rPr>
        <w:t xml:space="preserve"> if provided</w:t>
      </w:r>
    </w:p>
    <w:p w14:paraId="2EB6F519" w14:textId="77777777" w:rsidR="000472F9" w:rsidRPr="001B6B29" w:rsidRDefault="000472F9" w:rsidP="000472F9">
      <w:pPr>
        <w:pStyle w:val="B3"/>
        <w:rPr>
          <w:strike/>
        </w:rPr>
      </w:pPr>
      <w:r w:rsidRPr="001B6B29">
        <w:rPr>
          <w:strike/>
        </w:rPr>
        <w:t>-</w:t>
      </w:r>
      <w:r w:rsidRPr="001B6B29">
        <w:rPr>
          <w:strike/>
        </w:rPr>
        <w:tab/>
      </w:r>
      <m:oMath>
        <m:sSub>
          <m:sSubPr>
            <m:ctrlPr>
              <w:rPr>
                <w:rFonts w:ascii="Cambria Math" w:hAnsi="Cambria Math"/>
                <w:i/>
                <w:strike/>
              </w:rPr>
            </m:ctrlPr>
          </m:sSubPr>
          <m:e>
            <m:r>
              <w:rPr>
                <w:rFonts w:ascii="Cambria Math"/>
                <w:strike/>
              </w:rPr>
              <m:t>α</m:t>
            </m:r>
          </m:e>
          <m:sub>
            <m:r>
              <w:rPr>
                <w:rFonts w:ascii="Cambria Math"/>
                <w:strike/>
              </w:rPr>
              <m:t>D</m:t>
            </m:r>
          </m:sub>
        </m:sSub>
      </m:oMath>
      <w:r w:rsidRPr="001B6B29">
        <w:rPr>
          <w:strike/>
        </w:rPr>
        <w:t xml:space="preserve"> is a value of </w:t>
      </w:r>
      <w:r w:rsidRPr="001B6B29">
        <w:rPr>
          <w:i/>
          <w:iCs/>
          <w:strike/>
          <w:color w:val="000000"/>
          <w:lang w:val="en-US"/>
        </w:rPr>
        <w:t>alpha-DL-PSCCHPSSCH</w:t>
      </w:r>
      <w:r w:rsidRPr="001B6B29">
        <w:rPr>
          <w:iCs/>
          <w:strike/>
          <w:color w:val="000000"/>
          <w:lang w:val="en-US"/>
        </w:rPr>
        <w:t xml:space="preserve">, if </w:t>
      </w:r>
      <w:r w:rsidRPr="001B6B29">
        <w:rPr>
          <w:strike/>
        </w:rPr>
        <w:t xml:space="preserve">provided; else, </w:t>
      </w:r>
      <m:oMath>
        <m:sSub>
          <m:sSubPr>
            <m:ctrlPr>
              <w:rPr>
                <w:rFonts w:ascii="Cambria Math" w:hAnsi="Cambria Math"/>
                <w:i/>
                <w:strike/>
              </w:rPr>
            </m:ctrlPr>
          </m:sSubPr>
          <m:e>
            <m:r>
              <w:rPr>
                <w:rFonts w:ascii="Cambria Math"/>
                <w:strike/>
              </w:rPr>
              <m:t>α</m:t>
            </m:r>
          </m:e>
          <m:sub>
            <m:r>
              <w:rPr>
                <w:rFonts w:ascii="Cambria Math"/>
                <w:strike/>
              </w:rPr>
              <m:t>D</m:t>
            </m:r>
          </m:sub>
        </m:sSub>
        <m:r>
          <w:rPr>
            <w:rFonts w:ascii="Cambria Math" w:hAnsi="Cambria Math"/>
            <w:strike/>
          </w:rPr>
          <m:t>=1</m:t>
        </m:r>
      </m:oMath>
      <w:r w:rsidRPr="001B6B29">
        <w:rPr>
          <w:strike/>
        </w:rPr>
        <w:t xml:space="preserve"> </w:t>
      </w:r>
    </w:p>
    <w:p w14:paraId="3BE5846B" w14:textId="77777777" w:rsidR="000472F9" w:rsidRPr="001B6B29" w:rsidRDefault="000472F9" w:rsidP="000472F9">
      <w:pPr>
        <w:pStyle w:val="B3"/>
        <w:rPr>
          <w:rFonts w:eastAsia="宋体"/>
          <w:strike/>
          <w:lang w:eastAsia="zh-CN"/>
        </w:rPr>
      </w:pPr>
      <w:r w:rsidRPr="001B6B29">
        <w:rPr>
          <w:strike/>
        </w:rPr>
        <w:t>-</w:t>
      </w:r>
      <w:r w:rsidRPr="001B6B29">
        <w:rPr>
          <w:strike/>
        </w:rPr>
        <w:tab/>
      </w:r>
      <m:oMath>
        <m:r>
          <w:rPr>
            <w:rFonts w:ascii="Cambria Math" w:hAnsi="Cambria Math"/>
            <w:strike/>
          </w:rPr>
          <m:t>P</m:t>
        </m:r>
        <m:sSub>
          <m:sSubPr>
            <m:ctrlPr>
              <w:rPr>
                <w:rFonts w:ascii="Cambria Math" w:hAnsi="Cambria Math"/>
                <w:i/>
                <w:strike/>
              </w:rPr>
            </m:ctrlPr>
          </m:sSubPr>
          <m:e>
            <m:r>
              <w:rPr>
                <w:rFonts w:ascii="Cambria Math" w:hAnsi="Cambria Math"/>
                <w:strike/>
              </w:rPr>
              <m:t>L</m:t>
            </m:r>
          </m:e>
          <m:sub>
            <m:r>
              <w:rPr>
                <w:rFonts w:ascii="Cambria Math" w:hAnsi="Cambria Math"/>
                <w:strike/>
              </w:rPr>
              <m:t>D</m:t>
            </m:r>
          </m:sub>
        </m:sSub>
        <m:r>
          <w:rPr>
            <w:rFonts w:ascii="Cambria Math" w:hAnsi="Cambria Math"/>
            <w:strike/>
          </w:rPr>
          <m:t>=P</m:t>
        </m:r>
        <m:sSub>
          <m:sSubPr>
            <m:ctrlPr>
              <w:rPr>
                <w:rFonts w:ascii="Cambria Math" w:hAnsi="Cambria Math"/>
                <w:i/>
                <w:strike/>
              </w:rPr>
            </m:ctrlPr>
          </m:sSubPr>
          <m:e>
            <m:r>
              <w:rPr>
                <w:rFonts w:ascii="Cambria Math" w:hAnsi="Cambria Math"/>
                <w:strike/>
              </w:rPr>
              <m:t>L</m:t>
            </m:r>
          </m:e>
          <m:sub>
            <m:r>
              <w:rPr>
                <w:rFonts w:ascii="Cambria Math" w:hAnsi="Cambria Math"/>
                <w:strike/>
              </w:rPr>
              <m:t>b,f,c</m:t>
            </m:r>
          </m:sub>
        </m:sSub>
        <m:r>
          <w:rPr>
            <w:rFonts w:ascii="Cambria Math" w:hAnsi="Cambria Math"/>
            <w:strike/>
          </w:rPr>
          <m:t>(</m:t>
        </m:r>
        <m:sSub>
          <m:sSubPr>
            <m:ctrlPr>
              <w:rPr>
                <w:rFonts w:ascii="Cambria Math" w:hAnsi="Cambria Math"/>
                <w:i/>
                <w:strike/>
              </w:rPr>
            </m:ctrlPr>
          </m:sSubPr>
          <m:e>
            <m:r>
              <w:rPr>
                <w:rFonts w:ascii="Cambria Math" w:hAnsi="Cambria Math"/>
                <w:strike/>
              </w:rPr>
              <m:t>q</m:t>
            </m:r>
          </m:e>
          <m:sub>
            <m:r>
              <w:rPr>
                <w:rFonts w:ascii="Cambria Math" w:hAnsi="Cambria Math"/>
                <w:strike/>
              </w:rPr>
              <m:t>d</m:t>
            </m:r>
          </m:sub>
        </m:sSub>
        <m:r>
          <w:rPr>
            <w:rFonts w:ascii="Cambria Math" w:hAnsi="Cambria Math"/>
            <w:strike/>
          </w:rPr>
          <m:t>)</m:t>
        </m:r>
      </m:oMath>
      <w:r w:rsidRPr="001B6B29">
        <w:rPr>
          <w:strike/>
        </w:rPr>
        <w:t xml:space="preserve"> as described in Clause 7.1.1 </w:t>
      </w:r>
    </w:p>
    <w:p w14:paraId="6F15C985" w14:textId="77777777" w:rsidR="000472F9" w:rsidRPr="001B6B29" w:rsidRDefault="000472F9" w:rsidP="000472F9">
      <w:pPr>
        <w:pStyle w:val="B3"/>
        <w:rPr>
          <w:strike/>
        </w:rPr>
      </w:pPr>
      <w:r w:rsidRPr="001B6B29">
        <w:rPr>
          <w:strike/>
        </w:rPr>
        <w:t>-</w:t>
      </w:r>
      <w:r w:rsidRPr="001B6B29">
        <w:rPr>
          <w:strike/>
        </w:rPr>
        <w:tab/>
      </w:r>
      <m:oMath>
        <m:sSubSup>
          <m:sSubSupPr>
            <m:ctrlPr>
              <w:rPr>
                <w:rFonts w:ascii="Cambria Math" w:hAnsi="Cambria Math"/>
                <w:i/>
                <w:strike/>
              </w:rPr>
            </m:ctrlPr>
          </m:sSubSupPr>
          <m:e>
            <m:r>
              <w:rPr>
                <w:rFonts w:ascii="Cambria Math"/>
                <w:strike/>
              </w:rPr>
              <m:t>M</m:t>
            </m:r>
          </m:e>
          <m:sub>
            <m:r>
              <m:rPr>
                <m:nor/>
              </m:rPr>
              <w:rPr>
                <w:rFonts w:ascii="Cambria Math"/>
                <w:strike/>
              </w:rPr>
              <m:t>RB</m:t>
            </m:r>
            <m:ctrlPr>
              <w:rPr>
                <w:rFonts w:ascii="Cambria Math" w:hAnsi="Cambria Math"/>
                <w:strike/>
              </w:rPr>
            </m:ctrlPr>
          </m:sub>
          <m:sup>
            <m:r>
              <m:rPr>
                <m:nor/>
              </m:rPr>
              <w:rPr>
                <w:rFonts w:ascii="Cambria Math"/>
                <w:strike/>
              </w:rPr>
              <m:t>PSSCH</m:t>
            </m:r>
            <m:ctrlPr>
              <w:rPr>
                <w:rFonts w:ascii="Cambria Math" w:hAnsi="Cambria Math"/>
                <w:strike/>
              </w:rPr>
            </m:ctrlPr>
          </m:sup>
        </m:sSubSup>
        <m:r>
          <w:rPr>
            <w:rFonts w:ascii="Cambria Math"/>
            <w:strike/>
          </w:rPr>
          <m:t>(i)</m:t>
        </m:r>
      </m:oMath>
      <w:r w:rsidRPr="001B6B29">
        <w:rPr>
          <w:rFonts w:eastAsia="Malgun Gothic"/>
          <w:strike/>
          <w:lang w:val="en-US"/>
        </w:rPr>
        <w:t xml:space="preserve"> is a number of </w:t>
      </w:r>
      <w:r w:rsidRPr="001B6B29">
        <w:rPr>
          <w:strike/>
        </w:rPr>
        <w:t xml:space="preserve">resource blocks for </w:t>
      </w:r>
      <w:r w:rsidRPr="001B6B29">
        <w:rPr>
          <w:strike/>
          <w:lang w:val="en-US"/>
        </w:rPr>
        <w:t>the PSSCH transmission occasion</w:t>
      </w:r>
      <w:r w:rsidRPr="001B6B29">
        <w:rPr>
          <w:strike/>
        </w:rPr>
        <w:t xml:space="preserve"> </w:t>
      </w:r>
      <m:oMath>
        <m:r>
          <w:rPr>
            <w:rFonts w:ascii="Cambria Math"/>
            <w:strike/>
          </w:rPr>
          <m:t>i</m:t>
        </m:r>
      </m:oMath>
      <w:r w:rsidRPr="001B6B29">
        <w:rPr>
          <w:iCs/>
          <w:strike/>
        </w:rPr>
        <w:t xml:space="preserve"> </w:t>
      </w:r>
      <w:r w:rsidRPr="001B6B29">
        <w:rPr>
          <w:strike/>
          <w:lang w:val="en-US"/>
        </w:rPr>
        <w:t xml:space="preserve">and </w:t>
      </w:r>
      <m:oMath>
        <m:r>
          <w:rPr>
            <w:rFonts w:ascii="Cambria Math"/>
            <w:strike/>
          </w:rPr>
          <m:t>μ</m:t>
        </m:r>
      </m:oMath>
      <w:r w:rsidRPr="001B6B29">
        <w:rPr>
          <w:strike/>
          <w:lang w:val="en-US"/>
        </w:rPr>
        <w:t xml:space="preserve"> is a SCS configuration</w:t>
      </w:r>
    </w:p>
    <w:p w14:paraId="31E0EC8D" w14:textId="77777777" w:rsidR="000472F9" w:rsidRPr="001B6B29" w:rsidRDefault="000472F9" w:rsidP="000472F9">
      <w:pPr>
        <w:pStyle w:val="B1"/>
        <w:rPr>
          <w:strike/>
        </w:rPr>
      </w:pPr>
      <w:r w:rsidRPr="001B6B29">
        <w:rPr>
          <w:strike/>
        </w:rPr>
        <w:t>-</w:t>
      </w:r>
      <w:r w:rsidRPr="001B6B29">
        <w:rPr>
          <w:strike/>
        </w:rPr>
        <w:tab/>
        <w:t>if p0-SL-PSCCHPSSCH and alpha-SL-PSCCHPSSCH are provided</w:t>
      </w:r>
    </w:p>
    <w:p w14:paraId="1CDFB32B" w14:textId="77777777" w:rsidR="000472F9" w:rsidRPr="001B6B29" w:rsidRDefault="000472F9" w:rsidP="000472F9">
      <w:pPr>
        <w:pStyle w:val="B2"/>
        <w:rPr>
          <w:strike/>
        </w:rPr>
      </w:pPr>
      <w:r w:rsidRPr="001B6B29">
        <w:rPr>
          <w:strike/>
        </w:rPr>
        <w:t>-</w:t>
      </w:r>
      <w:r w:rsidRPr="001B6B29">
        <w:rPr>
          <w:strike/>
        </w:rPr>
        <w:tab/>
      </w:r>
      <m:oMath>
        <m:sSub>
          <m:sSubPr>
            <m:ctrlPr>
              <w:rPr>
                <w:rFonts w:ascii="Cambria Math" w:hAnsi="Cambria Math"/>
                <w:strike/>
              </w:rPr>
            </m:ctrlPr>
          </m:sSubPr>
          <m:e>
            <m:r>
              <w:rPr>
                <w:rFonts w:ascii="Cambria Math" w:hAnsi="Cambria Math"/>
                <w:strike/>
              </w:rPr>
              <m:t>P</m:t>
            </m:r>
          </m:e>
          <m:sub>
            <m:r>
              <m:rPr>
                <m:nor/>
              </m:rPr>
              <w:rPr>
                <w:strike/>
              </w:rPr>
              <m:t>PSSCH</m:t>
            </m:r>
            <m:r>
              <m:rPr>
                <m:sty m:val="p"/>
              </m:rPr>
              <w:rPr>
                <w:rFonts w:ascii="Cambria Math" w:hAnsi="Cambria Math"/>
                <w:strike/>
              </w:rPr>
              <m:t>,</m:t>
            </m:r>
            <m:r>
              <w:rPr>
                <w:rFonts w:ascii="Cambria Math" w:hAnsi="Cambria Math"/>
                <w:strike/>
              </w:rPr>
              <m:t>SL</m:t>
            </m:r>
          </m:sub>
        </m:sSub>
        <m:r>
          <m:rPr>
            <m:sty m:val="p"/>
          </m:rPr>
          <w:rPr>
            <w:rFonts w:ascii="Cambria Math" w:hAnsi="Cambria Math"/>
            <w:strike/>
          </w:rPr>
          <m:t>(</m:t>
        </m:r>
        <m:r>
          <w:rPr>
            <w:rFonts w:ascii="Cambria Math" w:hAnsi="Cambria Math"/>
            <w:strike/>
          </w:rPr>
          <m:t>i</m:t>
        </m:r>
        <m:r>
          <m:rPr>
            <m:sty m:val="p"/>
          </m:rPr>
          <w:rPr>
            <w:rFonts w:ascii="Cambria Math" w:hAnsi="Cambria Math"/>
            <w:strike/>
          </w:rPr>
          <m:t>)=</m:t>
        </m:r>
        <m:sSub>
          <m:sSubPr>
            <m:ctrlPr>
              <w:rPr>
                <w:rFonts w:ascii="Cambria Math" w:hAnsi="Cambria Math"/>
                <w:strike/>
              </w:rPr>
            </m:ctrlPr>
          </m:sSubPr>
          <m:e>
            <m:r>
              <w:rPr>
                <w:rFonts w:ascii="Cambria Math" w:hAnsi="Cambria Math"/>
                <w:strike/>
              </w:rPr>
              <m:t>P</m:t>
            </m:r>
          </m:e>
          <m:sub>
            <m:r>
              <m:rPr>
                <m:nor/>
              </m:rPr>
              <w:rPr>
                <w:strike/>
              </w:rPr>
              <m:t>O</m:t>
            </m:r>
            <m:r>
              <m:rPr>
                <m:sty m:val="p"/>
              </m:rPr>
              <w:rPr>
                <w:rFonts w:ascii="Cambria Math" w:hAnsi="Cambria Math"/>
                <w:strike/>
              </w:rPr>
              <m:t>,</m:t>
            </m:r>
            <m:r>
              <w:rPr>
                <w:rFonts w:ascii="Cambria Math" w:hAnsi="Cambria Math"/>
                <w:strike/>
              </w:rPr>
              <m:t>SL</m:t>
            </m:r>
          </m:sub>
        </m:sSub>
        <m:r>
          <m:rPr>
            <m:sty m:val="p"/>
          </m:rPr>
          <w:rPr>
            <w:rFonts w:ascii="Cambria Math" w:hAnsi="Cambria Math"/>
            <w:strike/>
          </w:rPr>
          <m:t>+10</m:t>
        </m:r>
        <m:func>
          <m:funcPr>
            <m:ctrlPr>
              <w:rPr>
                <w:rFonts w:ascii="Cambria Math" w:hAnsi="Cambria Math"/>
                <w:strike/>
              </w:rPr>
            </m:ctrlPr>
          </m:funcPr>
          <m:fName>
            <m:sSub>
              <m:sSubPr>
                <m:ctrlPr>
                  <w:rPr>
                    <w:rFonts w:ascii="Cambria Math" w:hAnsi="Cambria Math"/>
                    <w:strike/>
                  </w:rPr>
                </m:ctrlPr>
              </m:sSubPr>
              <m:e>
                <m:r>
                  <w:rPr>
                    <w:rFonts w:ascii="Cambria Math" w:hAnsi="Cambria Math"/>
                    <w:strike/>
                  </w:rPr>
                  <m:t>log</m:t>
                </m:r>
              </m:e>
              <m:sub>
                <m:r>
                  <m:rPr>
                    <m:sty m:val="p"/>
                  </m:rPr>
                  <w:rPr>
                    <w:rFonts w:ascii="Cambria Math" w:hAnsi="Cambria Math"/>
                    <w:strike/>
                  </w:rPr>
                  <m:t>10</m:t>
                </m:r>
              </m:sub>
            </m:sSub>
          </m:fName>
          <m:e>
            <m:d>
              <m:dPr>
                <m:ctrlPr>
                  <w:rPr>
                    <w:rFonts w:ascii="Cambria Math" w:hAnsi="Cambria Math"/>
                    <w:strike/>
                  </w:rPr>
                </m:ctrlPr>
              </m:dPr>
              <m:e>
                <m:sSup>
                  <m:sSupPr>
                    <m:ctrlPr>
                      <w:rPr>
                        <w:rFonts w:ascii="Cambria Math" w:hAnsi="Cambria Math"/>
                        <w:strike/>
                      </w:rPr>
                    </m:ctrlPr>
                  </m:sSupPr>
                  <m:e>
                    <m:r>
                      <m:rPr>
                        <m:sty m:val="p"/>
                      </m:rPr>
                      <w:rPr>
                        <w:rFonts w:ascii="Cambria Math" w:hAnsi="Cambria Math"/>
                        <w:strike/>
                      </w:rPr>
                      <m:t>2</m:t>
                    </m:r>
                  </m:e>
                  <m:sup>
                    <m:r>
                      <w:rPr>
                        <w:rFonts w:ascii="Cambria Math" w:hAnsi="Cambria Math"/>
                        <w:strike/>
                      </w:rPr>
                      <m:t>μ</m:t>
                    </m:r>
                  </m:sup>
                </m:sSup>
                <m:r>
                  <m:rPr>
                    <m:sty m:val="p"/>
                  </m:rPr>
                  <w:rPr>
                    <w:rFonts w:ascii="Cambria Math" w:hAnsi="Cambria Math" w:cs="Cambria Math"/>
                    <w:strike/>
                  </w:rPr>
                  <m:t>⋅</m:t>
                </m:r>
                <m:sSubSup>
                  <m:sSubSupPr>
                    <m:ctrlPr>
                      <w:rPr>
                        <w:rFonts w:ascii="Cambria Math" w:hAnsi="Cambria Math"/>
                        <w:strike/>
                      </w:rPr>
                    </m:ctrlPr>
                  </m:sSubSupPr>
                  <m:e>
                    <m:r>
                      <w:rPr>
                        <w:rFonts w:ascii="Cambria Math" w:hAnsi="Cambria Math"/>
                        <w:strike/>
                      </w:rPr>
                      <m:t>M</m:t>
                    </m:r>
                  </m:e>
                  <m:sub>
                    <m:r>
                      <m:rPr>
                        <m:nor/>
                      </m:rPr>
                      <w:rPr>
                        <w:strike/>
                      </w:rPr>
                      <m:t>RB</m:t>
                    </m:r>
                  </m:sub>
                  <m:sup>
                    <m:r>
                      <m:rPr>
                        <m:nor/>
                      </m:rPr>
                      <w:rPr>
                        <w:strike/>
                      </w:rPr>
                      <m:t>PSSCH</m:t>
                    </m:r>
                  </m:sup>
                </m:sSubSup>
                <m:d>
                  <m:dPr>
                    <m:ctrlPr>
                      <w:rPr>
                        <w:rFonts w:ascii="Cambria Math" w:hAnsi="Cambria Math"/>
                        <w:strike/>
                      </w:rPr>
                    </m:ctrlPr>
                  </m:dPr>
                  <m:e>
                    <m:r>
                      <w:rPr>
                        <w:rFonts w:ascii="Cambria Math" w:hAnsi="Cambria Math"/>
                        <w:strike/>
                      </w:rPr>
                      <m:t>i</m:t>
                    </m:r>
                  </m:e>
                </m:d>
              </m:e>
            </m:d>
          </m:e>
        </m:func>
        <m:r>
          <m:rPr>
            <m:sty m:val="p"/>
          </m:rPr>
          <w:rPr>
            <w:rFonts w:ascii="Cambria Math" w:hAnsi="Cambria Math"/>
            <w:strike/>
          </w:rPr>
          <m:t>+</m:t>
        </m:r>
        <m:sSub>
          <m:sSubPr>
            <m:ctrlPr>
              <w:rPr>
                <w:rFonts w:ascii="Cambria Math" w:hAnsi="Cambria Math"/>
                <w:strike/>
              </w:rPr>
            </m:ctrlPr>
          </m:sSubPr>
          <m:e>
            <m:r>
              <w:rPr>
                <w:rFonts w:ascii="Cambria Math" w:hAnsi="Cambria Math"/>
                <w:strike/>
              </w:rPr>
              <m:t>α</m:t>
            </m:r>
          </m:e>
          <m:sub>
            <m:r>
              <w:rPr>
                <w:rFonts w:ascii="Cambria Math" w:hAnsi="Cambria Math"/>
                <w:strike/>
              </w:rPr>
              <m:t>SL</m:t>
            </m:r>
          </m:sub>
        </m:sSub>
        <m:r>
          <m:rPr>
            <m:sty m:val="p"/>
          </m:rPr>
          <w:rPr>
            <w:rFonts w:ascii="Cambria Math" w:hAnsi="Cambria Math" w:cs="Cambria Math"/>
            <w:strike/>
          </w:rPr>
          <m:t>⋅</m:t>
        </m:r>
        <m:r>
          <w:rPr>
            <w:rFonts w:ascii="Cambria Math" w:hAnsi="Cambria Math"/>
            <w:strike/>
          </w:rPr>
          <m:t>P</m:t>
        </m:r>
        <m:sSub>
          <m:sSubPr>
            <m:ctrlPr>
              <w:rPr>
                <w:rFonts w:ascii="Cambria Math" w:hAnsi="Cambria Math"/>
                <w:strike/>
              </w:rPr>
            </m:ctrlPr>
          </m:sSubPr>
          <m:e>
            <m:r>
              <w:rPr>
                <w:rFonts w:ascii="Cambria Math" w:hAnsi="Cambria Math"/>
                <w:strike/>
              </w:rPr>
              <m:t>L</m:t>
            </m:r>
          </m:e>
          <m:sub>
            <m:r>
              <w:rPr>
                <w:rFonts w:ascii="Cambria Math" w:hAnsi="Cambria Math"/>
                <w:strike/>
              </w:rPr>
              <m:t>SL</m:t>
            </m:r>
          </m:sub>
        </m:sSub>
      </m:oMath>
      <w:r w:rsidRPr="001B6B29">
        <w:rPr>
          <w:strike/>
          <w:lang w:val="en-US"/>
        </w:rPr>
        <w:t xml:space="preserve"> </w:t>
      </w:r>
      <w:r w:rsidRPr="001B6B29">
        <w:rPr>
          <w:strike/>
        </w:rPr>
        <w:t>[dBm]</w:t>
      </w:r>
    </w:p>
    <w:p w14:paraId="4CE93935" w14:textId="77777777" w:rsidR="000472F9" w:rsidRPr="001B6B29" w:rsidRDefault="000472F9" w:rsidP="000472F9">
      <w:pPr>
        <w:pStyle w:val="B1"/>
        <w:rPr>
          <w:strike/>
          <w:color w:val="000000"/>
          <w:lang w:val="en-US"/>
        </w:rPr>
      </w:pPr>
      <w:r w:rsidRPr="001B6B29">
        <w:rPr>
          <w:strike/>
        </w:rPr>
        <w:t>-</w:t>
      </w:r>
      <w:r w:rsidRPr="001B6B29">
        <w:rPr>
          <w:strike/>
        </w:rPr>
        <w:tab/>
      </w:r>
      <w:r w:rsidRPr="001B6B29">
        <w:rPr>
          <w:strike/>
          <w:lang w:val="en-US"/>
        </w:rPr>
        <w:t>else</w:t>
      </w:r>
    </w:p>
    <w:p w14:paraId="2A449620" w14:textId="77777777" w:rsidR="000472F9" w:rsidRPr="001B6B29" w:rsidRDefault="000472F9" w:rsidP="000472F9">
      <w:pPr>
        <w:pStyle w:val="B3"/>
        <w:rPr>
          <w:strike/>
        </w:rPr>
      </w:pPr>
      <w:r w:rsidRPr="001B6B29">
        <w:rPr>
          <w:strike/>
        </w:rPr>
        <w:t>-</w:t>
      </w:r>
      <w:r w:rsidRPr="001B6B29">
        <w:rPr>
          <w:strike/>
        </w:rPr>
        <w:tab/>
      </w:r>
      <m:oMath>
        <m:sSub>
          <m:sSubPr>
            <m:ctrlPr>
              <w:rPr>
                <w:rFonts w:ascii="Cambria Math" w:hAnsi="Cambria Math"/>
                <w:strike/>
              </w:rPr>
            </m:ctrlPr>
          </m:sSubPr>
          <m:e>
            <m:r>
              <w:rPr>
                <w:rFonts w:ascii="Cambria Math" w:hAnsi="Cambria Math"/>
                <w:strike/>
              </w:rPr>
              <m:t>P</m:t>
            </m:r>
          </m:e>
          <m:sub>
            <m:r>
              <m:rPr>
                <m:nor/>
              </m:rPr>
              <w:rPr>
                <w:strike/>
              </w:rPr>
              <m:t>PSSCH</m:t>
            </m:r>
          </m:sub>
        </m:sSub>
        <m:r>
          <m:rPr>
            <m:sty m:val="p"/>
          </m:rPr>
          <w:rPr>
            <w:rFonts w:ascii="Cambria Math" w:hAnsi="Cambria Math"/>
            <w:strike/>
          </w:rPr>
          <m:t>(</m:t>
        </m:r>
        <m:r>
          <w:rPr>
            <w:rFonts w:ascii="Cambria Math" w:hAnsi="Cambria Math"/>
            <w:strike/>
          </w:rPr>
          <m:t>i</m:t>
        </m:r>
        <m:r>
          <m:rPr>
            <m:sty m:val="p"/>
          </m:rPr>
          <w:rPr>
            <w:rFonts w:ascii="Cambria Math" w:hAnsi="Cambria Math"/>
            <w:strike/>
          </w:rPr>
          <m:t>)=</m:t>
        </m:r>
        <m:r>
          <w:rPr>
            <w:rFonts w:ascii="Cambria Math" w:hAnsi="Cambria Math"/>
            <w:strike/>
          </w:rPr>
          <m:t>min</m:t>
        </m:r>
        <m:d>
          <m:dPr>
            <m:ctrlPr>
              <w:rPr>
                <w:rFonts w:ascii="Cambria Math" w:hAnsi="Cambria Math"/>
                <w:strike/>
              </w:rPr>
            </m:ctrlPr>
          </m:dPr>
          <m:e>
            <m:sSub>
              <m:sSubPr>
                <m:ctrlPr>
                  <w:rPr>
                    <w:rFonts w:ascii="Cambria Math" w:hAnsi="Cambria Math"/>
                    <w:strike/>
                  </w:rPr>
                </m:ctrlPr>
              </m:sSubPr>
              <m:e>
                <m:r>
                  <w:rPr>
                    <w:rFonts w:ascii="Cambria Math" w:hAnsi="Cambria Math"/>
                    <w:strike/>
                  </w:rPr>
                  <m:t>P</m:t>
                </m:r>
              </m:e>
              <m:sub>
                <m:r>
                  <m:rPr>
                    <m:nor/>
                  </m:rPr>
                  <w:rPr>
                    <w:strike/>
                  </w:rPr>
                  <m:t>CMAX</m:t>
                </m:r>
              </m:sub>
            </m:sSub>
            <m:r>
              <m:rPr>
                <m:sty m:val="p"/>
              </m:rPr>
              <w:rPr>
                <w:rFonts w:ascii="Cambria Math" w:hAnsi="Cambria Math"/>
                <w:strike/>
              </w:rPr>
              <m:t>,</m:t>
            </m:r>
            <m:sSub>
              <m:sSubPr>
                <m:ctrlPr>
                  <w:rPr>
                    <w:rFonts w:ascii="Cambria Math" w:hAnsi="Cambria Math"/>
                    <w:strike/>
                  </w:rPr>
                </m:ctrlPr>
              </m:sSubPr>
              <m:e>
                <m:r>
                  <w:rPr>
                    <w:rFonts w:ascii="Cambria Math" w:hAnsi="Cambria Math"/>
                    <w:strike/>
                  </w:rPr>
                  <m:t>P</m:t>
                </m:r>
              </m:e>
              <m:sub>
                <m:r>
                  <m:rPr>
                    <m:nor/>
                  </m:rPr>
                  <w:rPr>
                    <w:strike/>
                  </w:rPr>
                  <m:t>PSSCH</m:t>
                </m:r>
                <m:r>
                  <m:rPr>
                    <m:sty m:val="p"/>
                  </m:rPr>
                  <w:rPr>
                    <w:rFonts w:ascii="Cambria Math" w:hAnsi="Cambria Math"/>
                    <w:strike/>
                  </w:rPr>
                  <m:t>,</m:t>
                </m:r>
                <m:r>
                  <w:rPr>
                    <w:rFonts w:ascii="Cambria Math" w:hAnsi="Cambria Math"/>
                    <w:strike/>
                  </w:rPr>
                  <m:t>D</m:t>
                </m:r>
              </m:sub>
            </m:sSub>
            <m:r>
              <m:rPr>
                <m:sty m:val="p"/>
              </m:rPr>
              <w:rPr>
                <w:rFonts w:ascii="Cambria Math" w:hAnsi="Cambria Math"/>
                <w:strike/>
              </w:rPr>
              <m:t>(</m:t>
            </m:r>
            <m:r>
              <w:rPr>
                <w:rFonts w:ascii="Cambria Math" w:hAnsi="Cambria Math"/>
                <w:strike/>
              </w:rPr>
              <m:t>i</m:t>
            </m:r>
            <m:r>
              <m:rPr>
                <m:sty m:val="p"/>
              </m:rPr>
              <w:rPr>
                <w:rFonts w:ascii="Cambria Math" w:hAnsi="Cambria Math"/>
                <w:strike/>
              </w:rPr>
              <m:t>)</m:t>
            </m:r>
          </m:e>
        </m:d>
        <m:sSub>
          <m:sSubPr>
            <m:ctrlPr>
              <w:rPr>
                <w:rFonts w:ascii="Cambria Math" w:hAnsi="Cambria Math"/>
                <w:i/>
                <w:strike/>
              </w:rPr>
            </m:ctrlPr>
          </m:sSubPr>
          <m:e>
            <m:r>
              <w:rPr>
                <w:rFonts w:ascii="Cambria Math"/>
                <w:strike/>
              </w:rPr>
              <m:t>P</m:t>
            </m:r>
          </m:e>
          <m:sub>
            <m:r>
              <m:rPr>
                <m:nor/>
              </m:rPr>
              <w:rPr>
                <w:rFonts w:ascii="Cambria Math"/>
                <w:strike/>
              </w:rPr>
              <m:t>O</m:t>
            </m:r>
            <m:r>
              <w:rPr>
                <w:rFonts w:ascii="Cambria Math"/>
                <w:strike/>
              </w:rPr>
              <m:t>,SL</m:t>
            </m:r>
            <m:ctrlPr>
              <w:rPr>
                <w:rFonts w:ascii="Cambria Math" w:hAnsi="Cambria Math"/>
                <w:strike/>
              </w:rPr>
            </m:ctrlPr>
          </m:sub>
        </m:sSub>
      </m:oMath>
      <w:r w:rsidRPr="001B6B29">
        <w:rPr>
          <w:strike/>
        </w:rPr>
        <w:t xml:space="preserve"> is a value of </w:t>
      </w:r>
      <w:r w:rsidRPr="001B6B29">
        <w:rPr>
          <w:i/>
          <w:iCs/>
          <w:strike/>
          <w:color w:val="000000"/>
          <w:lang w:val="en-US"/>
        </w:rPr>
        <w:t>p0-SL-PSCCHPSSCH</w:t>
      </w:r>
      <w:r w:rsidRPr="001B6B29">
        <w:rPr>
          <w:iCs/>
          <w:strike/>
          <w:color w:val="000000"/>
          <w:lang w:val="en-US"/>
        </w:rPr>
        <w:t>, if provided</w:t>
      </w:r>
      <w:r w:rsidRPr="001B6B29">
        <w:rPr>
          <w:strike/>
        </w:rPr>
        <w:t xml:space="preserve"> </w:t>
      </w:r>
    </w:p>
    <w:p w14:paraId="2440045F" w14:textId="77777777" w:rsidR="000472F9" w:rsidRPr="001B6B29" w:rsidRDefault="000472F9" w:rsidP="000472F9">
      <w:pPr>
        <w:pStyle w:val="B3"/>
        <w:rPr>
          <w:strike/>
        </w:rPr>
      </w:pPr>
      <w:r w:rsidRPr="001B6B29">
        <w:rPr>
          <w:strike/>
        </w:rPr>
        <w:t>-</w:t>
      </w:r>
      <w:r w:rsidRPr="001B6B29">
        <w:rPr>
          <w:strike/>
        </w:rPr>
        <w:tab/>
      </w:r>
      <m:oMath>
        <m:sSub>
          <m:sSubPr>
            <m:ctrlPr>
              <w:rPr>
                <w:rFonts w:ascii="Cambria Math" w:hAnsi="Cambria Math"/>
                <w:i/>
                <w:strike/>
              </w:rPr>
            </m:ctrlPr>
          </m:sSubPr>
          <m:e>
            <m:r>
              <w:rPr>
                <w:rFonts w:ascii="Cambria Math"/>
                <w:strike/>
              </w:rPr>
              <m:t>α</m:t>
            </m:r>
          </m:e>
          <m:sub>
            <m:r>
              <w:rPr>
                <w:rFonts w:ascii="Cambria Math"/>
                <w:strike/>
              </w:rPr>
              <m:t>SL</m:t>
            </m:r>
          </m:sub>
        </m:sSub>
      </m:oMath>
      <w:r w:rsidRPr="001B6B29">
        <w:rPr>
          <w:strike/>
        </w:rPr>
        <w:t xml:space="preserve"> is a value of </w:t>
      </w:r>
      <w:r w:rsidRPr="001B6B29">
        <w:rPr>
          <w:i/>
          <w:iCs/>
          <w:strike/>
          <w:color w:val="000000"/>
          <w:lang w:val="en-US"/>
        </w:rPr>
        <w:t>alpha-SL-PSCCHPSSCH</w:t>
      </w:r>
      <w:r w:rsidRPr="001B6B29">
        <w:rPr>
          <w:iCs/>
          <w:strike/>
          <w:color w:val="000000"/>
          <w:lang w:val="en-US"/>
        </w:rPr>
        <w:t xml:space="preserve">, if </w:t>
      </w:r>
      <w:r w:rsidRPr="001B6B29">
        <w:rPr>
          <w:strike/>
        </w:rPr>
        <w:t xml:space="preserve">provided; else, </w:t>
      </w:r>
      <m:oMath>
        <m:sSub>
          <m:sSubPr>
            <m:ctrlPr>
              <w:rPr>
                <w:rFonts w:ascii="Cambria Math" w:hAnsi="Cambria Math"/>
                <w:i/>
                <w:strike/>
              </w:rPr>
            </m:ctrlPr>
          </m:sSubPr>
          <m:e>
            <m:r>
              <w:rPr>
                <w:rFonts w:ascii="Cambria Math"/>
                <w:strike/>
              </w:rPr>
              <m:t>α</m:t>
            </m:r>
          </m:e>
          <m:sub>
            <m:r>
              <w:rPr>
                <w:rFonts w:ascii="Cambria Math"/>
                <w:strike/>
              </w:rPr>
              <m:t>SL</m:t>
            </m:r>
          </m:sub>
        </m:sSub>
        <m:r>
          <w:rPr>
            <w:rFonts w:ascii="Cambria Math" w:hAnsi="Cambria Math"/>
            <w:strike/>
          </w:rPr>
          <m:t>=1</m:t>
        </m:r>
      </m:oMath>
    </w:p>
    <w:p w14:paraId="46F47393" w14:textId="77777777" w:rsidR="000472F9" w:rsidRPr="001B6B29" w:rsidRDefault="000472F9" w:rsidP="000472F9">
      <w:pPr>
        <w:pStyle w:val="B3"/>
        <w:rPr>
          <w:rFonts w:eastAsia="MS Mincho"/>
          <w:strike/>
        </w:rPr>
      </w:pPr>
      <w:r w:rsidRPr="001B6B29">
        <w:rPr>
          <w:strike/>
        </w:rPr>
        <w:t>-</w:t>
      </w:r>
      <w:r w:rsidRPr="001B6B29">
        <w:rPr>
          <w:strike/>
        </w:rPr>
        <w:tab/>
      </w:r>
      <m:oMath>
        <m:r>
          <w:rPr>
            <w:rFonts w:ascii="Cambria Math" w:hAnsi="Cambria Math"/>
            <w:strike/>
          </w:rPr>
          <m:t>P</m:t>
        </m:r>
        <m:sSub>
          <m:sSubPr>
            <m:ctrlPr>
              <w:rPr>
                <w:rFonts w:ascii="Cambria Math" w:hAnsi="Cambria Math"/>
                <w:i/>
                <w:strike/>
              </w:rPr>
            </m:ctrlPr>
          </m:sSubPr>
          <m:e>
            <m:r>
              <w:rPr>
                <w:rFonts w:ascii="Cambria Math" w:hAnsi="Cambria Math"/>
                <w:strike/>
              </w:rPr>
              <m:t>L</m:t>
            </m:r>
          </m:e>
          <m:sub>
            <m:r>
              <w:rPr>
                <w:rFonts w:ascii="Cambria Math" w:hAnsi="Cambria Math"/>
                <w:strike/>
              </w:rPr>
              <m:t>SL</m:t>
            </m:r>
          </m:sub>
        </m:sSub>
        <m:r>
          <w:rPr>
            <w:rFonts w:ascii="Cambria Math" w:hAnsi="Cambria Math"/>
            <w:strike/>
          </w:rPr>
          <m:t xml:space="preserve">= </m:t>
        </m:r>
        <m:r>
          <w:rPr>
            <w:rFonts w:ascii="Cambria Math" w:eastAsia="MS Mincho" w:hAnsi="Cambria Math"/>
            <w:strike/>
          </w:rPr>
          <m:t>referenceSignalPower</m:t>
        </m:r>
        <m:r>
          <m:rPr>
            <m:sty m:val="p"/>
          </m:rPr>
          <w:rPr>
            <w:rFonts w:ascii="Cambria Math" w:eastAsia="MS Mincho" w:hAnsi="Cambria Math"/>
            <w:strike/>
          </w:rPr>
          <m:t xml:space="preserve"> – </m:t>
        </m:r>
        <m:r>
          <w:rPr>
            <w:rFonts w:ascii="Cambria Math" w:eastAsia="MS Mincho" w:hAnsi="Cambria Math"/>
            <w:strike/>
          </w:rPr>
          <m:t>higher layer filtered RSRP</m:t>
        </m:r>
      </m:oMath>
      <w:r w:rsidRPr="001B6B29">
        <w:rPr>
          <w:rFonts w:eastAsia="MS Mincho"/>
          <w:strike/>
        </w:rPr>
        <w:t>, where</w:t>
      </w:r>
    </w:p>
    <w:p w14:paraId="2B0297AF" w14:textId="77777777" w:rsidR="000472F9" w:rsidRPr="001B6B29" w:rsidRDefault="000472F9" w:rsidP="000472F9">
      <w:pPr>
        <w:pStyle w:val="B4"/>
        <w:ind w:firstLine="480"/>
        <w:rPr>
          <w:rFonts w:eastAsia="MS Mincho"/>
          <w:strike/>
          <w:lang w:val="en-US"/>
        </w:rPr>
      </w:pPr>
      <w:r w:rsidRPr="001B6B29">
        <w:rPr>
          <w:strike/>
        </w:rPr>
        <w:t>-</w:t>
      </w:r>
      <w:r w:rsidRPr="001B6B29">
        <w:rPr>
          <w:strike/>
        </w:rPr>
        <w:tab/>
      </w:r>
      <m:oMath>
        <m:r>
          <w:rPr>
            <w:rFonts w:ascii="Cambria Math" w:eastAsia="MS Mincho" w:hAnsi="Cambria Math"/>
            <w:strike/>
          </w:rPr>
          <m:t>referenceSignalPower</m:t>
        </m:r>
      </m:oMath>
      <w:r w:rsidRPr="001B6B29">
        <w:rPr>
          <w:rFonts w:eastAsia="MS Mincho"/>
          <w:strike/>
          <w:lang w:val="en-US"/>
        </w:rPr>
        <w:t xml:space="preserve"> is </w:t>
      </w:r>
      <w:r w:rsidRPr="001B6B29">
        <w:rPr>
          <w:strike/>
        </w:rPr>
        <w:t xml:space="preserve">obtained from a PSSCH transmit power per RE per antenna port of the UE, higher layer filtered across PSSCH transmission occasions using a filter configuration provided by </w:t>
      </w:r>
      <w:r w:rsidRPr="001B6B29">
        <w:rPr>
          <w:i/>
          <w:strike/>
        </w:rPr>
        <w:t>filterCoefficient-SL</w:t>
      </w:r>
      <w:r w:rsidRPr="001B6B29">
        <w:rPr>
          <w:rFonts w:eastAsia="MS Mincho"/>
          <w:strike/>
          <w:lang w:val="en-US"/>
        </w:rPr>
        <w:t>, and</w:t>
      </w:r>
    </w:p>
    <w:p w14:paraId="1D81E0C7" w14:textId="77777777" w:rsidR="000472F9" w:rsidRPr="001B6B29" w:rsidRDefault="000472F9" w:rsidP="000472F9">
      <w:pPr>
        <w:pStyle w:val="B4"/>
        <w:ind w:firstLine="480"/>
        <w:rPr>
          <w:rFonts w:eastAsia="MS Mincho"/>
          <w:strike/>
          <w:lang w:val="en-US"/>
        </w:rPr>
      </w:pPr>
      <w:r w:rsidRPr="001B6B29">
        <w:rPr>
          <w:strike/>
        </w:rPr>
        <w:t>-</w:t>
      </w:r>
      <w:r w:rsidRPr="001B6B29">
        <w:rPr>
          <w:strike/>
        </w:rPr>
        <w:tab/>
      </w:r>
      <m:oMath>
        <m:r>
          <w:rPr>
            <w:rFonts w:ascii="Cambria Math" w:eastAsia="MS Mincho" w:hAnsi="Cambria Math"/>
            <w:strike/>
          </w:rPr>
          <m:t>higher</m:t>
        </m:r>
        <m:r>
          <m:rPr>
            <m:sty m:val="p"/>
          </m:rPr>
          <w:rPr>
            <w:rFonts w:ascii="Cambria Math" w:eastAsia="MS Mincho" w:hAnsi="Cambria Math"/>
            <w:strike/>
          </w:rPr>
          <m:t xml:space="preserve"> </m:t>
        </m:r>
        <m:r>
          <w:rPr>
            <w:rFonts w:ascii="Cambria Math" w:eastAsia="MS Mincho" w:hAnsi="Cambria Math"/>
            <w:strike/>
          </w:rPr>
          <m:t>layer</m:t>
        </m:r>
        <m:r>
          <m:rPr>
            <m:sty m:val="p"/>
          </m:rPr>
          <w:rPr>
            <w:rFonts w:ascii="Cambria Math" w:eastAsia="MS Mincho" w:hAnsi="Cambria Math"/>
            <w:strike/>
          </w:rPr>
          <m:t xml:space="preserve"> </m:t>
        </m:r>
        <m:r>
          <w:rPr>
            <w:rFonts w:ascii="Cambria Math" w:eastAsia="MS Mincho" w:hAnsi="Cambria Math"/>
            <w:strike/>
          </w:rPr>
          <m:t>filtered</m:t>
        </m:r>
        <m:r>
          <m:rPr>
            <m:sty m:val="p"/>
          </m:rPr>
          <w:rPr>
            <w:rFonts w:ascii="Cambria Math" w:eastAsia="MS Mincho" w:hAnsi="Cambria Math"/>
            <w:strike/>
          </w:rPr>
          <m:t xml:space="preserve"> </m:t>
        </m:r>
        <m:r>
          <w:rPr>
            <w:rFonts w:ascii="Cambria Math" w:eastAsia="MS Mincho" w:hAnsi="Cambria Math"/>
            <w:strike/>
          </w:rPr>
          <m:t>RSRP</m:t>
        </m:r>
      </m:oMath>
      <w:r w:rsidRPr="001B6B29">
        <w:rPr>
          <w:rFonts w:eastAsia="MS Mincho"/>
          <w:iCs/>
          <w:strike/>
          <w:lang w:val="en-US"/>
        </w:rPr>
        <w:t xml:space="preserve"> is a </w:t>
      </w:r>
      <w:r w:rsidRPr="001B6B29">
        <w:rPr>
          <w:rFonts w:eastAsia="MS Mincho"/>
          <w:strike/>
        </w:rPr>
        <w:t xml:space="preserve">RSRP, as defined in </w:t>
      </w:r>
      <w:r w:rsidRPr="001B6B29">
        <w:rPr>
          <w:strike/>
        </w:rPr>
        <w:t>[</w:t>
      </w:r>
      <w:r w:rsidRPr="001B6B29">
        <w:rPr>
          <w:strike/>
          <w:lang w:val="en-US"/>
        </w:rPr>
        <w:t>7</w:t>
      </w:r>
      <w:r w:rsidRPr="001B6B29">
        <w:rPr>
          <w:strike/>
        </w:rPr>
        <w:t>, TS 38.21</w:t>
      </w:r>
      <w:r w:rsidRPr="001B6B29">
        <w:rPr>
          <w:strike/>
          <w:lang w:val="en-US"/>
        </w:rPr>
        <w:t>5</w:t>
      </w:r>
      <w:r w:rsidRPr="001B6B29">
        <w:rPr>
          <w:strike/>
        </w:rPr>
        <w:t>], that is</w:t>
      </w:r>
      <w:r w:rsidRPr="001B6B29">
        <w:rPr>
          <w:rFonts w:eastAsia="MS Mincho"/>
          <w:strike/>
        </w:rPr>
        <w:t xml:space="preserve"> </w:t>
      </w:r>
      <w:r w:rsidRPr="001B6B29">
        <w:rPr>
          <w:rFonts w:eastAsia="MS Mincho"/>
          <w:iCs/>
          <w:strike/>
          <w:lang w:val="en-US"/>
        </w:rPr>
        <w:t xml:space="preserve">reported to the UE from a UE receiving the PSCCH-PSSCH transmission and is obtained from a PSSCH DM-RS using a filter configuration provided by </w:t>
      </w:r>
      <w:r w:rsidRPr="001B6B29">
        <w:rPr>
          <w:rFonts w:eastAsia="MS Mincho"/>
          <w:i/>
          <w:iCs/>
          <w:strike/>
          <w:lang w:val="en-US"/>
        </w:rPr>
        <w:t>filterCoefficient-SL</w:t>
      </w:r>
    </w:p>
    <w:p w14:paraId="1A9901B8" w14:textId="77777777" w:rsidR="000472F9" w:rsidRPr="001B6B29" w:rsidRDefault="000472F9" w:rsidP="000472F9">
      <w:pPr>
        <w:pStyle w:val="B3"/>
        <w:rPr>
          <w:strike/>
        </w:rPr>
      </w:pPr>
      <w:r w:rsidRPr="001B6B29">
        <w:rPr>
          <w:strike/>
        </w:rPr>
        <w:t>-</w:t>
      </w:r>
      <w:r w:rsidRPr="001B6B29">
        <w:rPr>
          <w:strike/>
        </w:rPr>
        <w:tab/>
      </w:r>
      <m:oMath>
        <m:sSubSup>
          <m:sSubSupPr>
            <m:ctrlPr>
              <w:rPr>
                <w:rFonts w:ascii="Cambria Math" w:hAnsi="Cambria Math"/>
                <w:i/>
                <w:strike/>
              </w:rPr>
            </m:ctrlPr>
          </m:sSubSupPr>
          <m:e>
            <m:r>
              <w:rPr>
                <w:rFonts w:ascii="Cambria Math"/>
                <w:strike/>
              </w:rPr>
              <m:t>M</m:t>
            </m:r>
          </m:e>
          <m:sub>
            <m:r>
              <m:rPr>
                <m:nor/>
              </m:rPr>
              <w:rPr>
                <w:rFonts w:ascii="Cambria Math"/>
                <w:strike/>
              </w:rPr>
              <m:t>RB</m:t>
            </m:r>
            <m:ctrlPr>
              <w:rPr>
                <w:rFonts w:ascii="Cambria Math" w:hAnsi="Cambria Math"/>
                <w:strike/>
              </w:rPr>
            </m:ctrlPr>
          </m:sub>
          <m:sup>
            <m:r>
              <m:rPr>
                <m:nor/>
              </m:rPr>
              <w:rPr>
                <w:rFonts w:ascii="Cambria Math"/>
                <w:strike/>
              </w:rPr>
              <m:t>PSSCH</m:t>
            </m:r>
            <m:ctrlPr>
              <w:rPr>
                <w:rFonts w:ascii="Cambria Math" w:hAnsi="Cambria Math"/>
                <w:strike/>
              </w:rPr>
            </m:ctrlPr>
          </m:sup>
        </m:sSubSup>
        <m:r>
          <w:rPr>
            <w:rFonts w:ascii="Cambria Math"/>
            <w:strike/>
          </w:rPr>
          <m:t>(i)</m:t>
        </m:r>
      </m:oMath>
      <w:r w:rsidRPr="001B6B29">
        <w:rPr>
          <w:rFonts w:eastAsia="Malgun Gothic"/>
          <w:strike/>
          <w:lang w:val="en-US"/>
        </w:rPr>
        <w:t xml:space="preserve"> is a number of </w:t>
      </w:r>
      <w:r w:rsidRPr="001B6B29">
        <w:rPr>
          <w:strike/>
        </w:rPr>
        <w:t>resource blocks for PSCCH-</w:t>
      </w:r>
      <w:r w:rsidRPr="001B6B29">
        <w:rPr>
          <w:strike/>
          <w:lang w:val="en-US"/>
        </w:rPr>
        <w:t>PSSCH transmission occasion</w:t>
      </w:r>
      <w:r w:rsidRPr="001B6B29">
        <w:rPr>
          <w:strike/>
        </w:rPr>
        <w:t xml:space="preserve"> </w:t>
      </w:r>
      <m:oMath>
        <m:r>
          <w:rPr>
            <w:rFonts w:ascii="Cambria Math"/>
            <w:strike/>
          </w:rPr>
          <m:t>i</m:t>
        </m:r>
      </m:oMath>
      <w:r w:rsidRPr="001B6B29">
        <w:rPr>
          <w:strike/>
          <w:lang w:val="en-US"/>
        </w:rPr>
        <w:t xml:space="preserve"> and </w:t>
      </w:r>
      <m:oMath>
        <m:r>
          <w:rPr>
            <w:rFonts w:ascii="Cambria Math"/>
            <w:strike/>
          </w:rPr>
          <m:t>μ</m:t>
        </m:r>
      </m:oMath>
      <w:r w:rsidRPr="001B6B29">
        <w:rPr>
          <w:strike/>
          <w:lang w:val="en-US"/>
        </w:rPr>
        <w:t xml:space="preserve"> is a SCS configuration </w:t>
      </w:r>
    </w:p>
    <w:p w14:paraId="7AE3B7FF" w14:textId="77777777" w:rsidR="000472F9" w:rsidRPr="00455060" w:rsidRDefault="000472F9" w:rsidP="000472F9">
      <w:pPr>
        <w:spacing w:after="180"/>
        <w:ind w:left="568" w:hanging="284"/>
        <w:rPr>
          <w:rFonts w:eastAsia="等线"/>
          <w:color w:val="FF0000"/>
          <w:sz w:val="20"/>
          <w:szCs w:val="20"/>
        </w:rPr>
      </w:pPr>
      <w:r w:rsidRPr="00455060">
        <w:rPr>
          <w:rFonts w:eastAsia="等线"/>
          <w:color w:val="FF0000"/>
          <w:sz w:val="20"/>
          <w:szCs w:val="20"/>
          <w:lang w:val="x-none"/>
        </w:rPr>
        <w:t>-</w:t>
      </w:r>
      <w:r w:rsidRPr="00455060">
        <w:rPr>
          <w:rFonts w:eastAsia="等线"/>
          <w:color w:val="FF0000"/>
          <w:sz w:val="20"/>
          <w:szCs w:val="20"/>
          <w:lang w:val="x-none"/>
        </w:rPr>
        <w:tab/>
      </w:r>
      <w:r w:rsidRPr="00455060">
        <w:rPr>
          <w:rFonts w:eastAsia="等线"/>
          <w:color w:val="FF0000"/>
          <w:sz w:val="20"/>
          <w:szCs w:val="20"/>
        </w:rPr>
        <w:t xml:space="preserve">if </w:t>
      </w:r>
      <w:r w:rsidRPr="00455060">
        <w:rPr>
          <w:rFonts w:eastAsia="等线"/>
          <w:i/>
          <w:iCs/>
          <w:color w:val="FF0000"/>
          <w:sz w:val="20"/>
          <w:szCs w:val="20"/>
        </w:rPr>
        <w:t>p0-DL-PSCCHPSSCH</w:t>
      </w:r>
      <w:r w:rsidRPr="00455060">
        <w:rPr>
          <w:rFonts w:eastAsia="等线"/>
          <w:color w:val="FF0000"/>
          <w:sz w:val="20"/>
          <w:szCs w:val="20"/>
        </w:rPr>
        <w:t xml:space="preserve"> is not provided</w:t>
      </w:r>
      <w:r>
        <w:rPr>
          <w:rFonts w:eastAsia="等线"/>
          <w:color w:val="FF0000"/>
          <w:sz w:val="20"/>
          <w:szCs w:val="20"/>
        </w:rPr>
        <w:t xml:space="preserve"> but </w:t>
      </w:r>
      <w:r w:rsidRPr="00455060">
        <w:rPr>
          <w:rFonts w:eastAsia="等线"/>
          <w:i/>
          <w:iCs/>
          <w:color w:val="FF0000"/>
          <w:sz w:val="20"/>
          <w:szCs w:val="20"/>
        </w:rPr>
        <w:t>p0-SL-PSCCHPSSCH</w:t>
      </w:r>
      <w:r w:rsidRPr="00455060">
        <w:rPr>
          <w:rFonts w:eastAsia="等线"/>
          <w:color w:val="FF0000"/>
          <w:sz w:val="20"/>
          <w:szCs w:val="20"/>
        </w:rPr>
        <w:t xml:space="preserve"> is provided</w:t>
      </w:r>
    </w:p>
    <w:p w14:paraId="0D16AEC5" w14:textId="77777777" w:rsidR="000472F9" w:rsidRPr="00455060" w:rsidRDefault="000472F9" w:rsidP="000472F9">
      <w:pPr>
        <w:overflowPunct w:val="0"/>
        <w:autoSpaceDE w:val="0"/>
        <w:autoSpaceDN w:val="0"/>
        <w:adjustRightInd w:val="0"/>
        <w:spacing w:after="180"/>
        <w:ind w:left="851" w:hanging="284"/>
        <w:textAlignment w:val="baseline"/>
        <w:rPr>
          <w:rFonts w:eastAsia="等线"/>
          <w:color w:val="FF0000"/>
          <w:sz w:val="20"/>
          <w:szCs w:val="20"/>
          <w:lang w:val="x-none" w:eastAsia="en-GB"/>
        </w:rPr>
      </w:pPr>
      <w:r w:rsidRPr="00455060">
        <w:rPr>
          <w:rFonts w:eastAsia="等线"/>
          <w:color w:val="FF0000"/>
          <w:sz w:val="20"/>
          <w:szCs w:val="20"/>
          <w:lang w:val="x-none" w:eastAsia="en-GB"/>
        </w:rPr>
        <w:t>-</w:t>
      </w:r>
      <w:r w:rsidRPr="00455060">
        <w:rPr>
          <w:rFonts w:eastAsia="等线"/>
          <w:color w:val="FF0000"/>
          <w:sz w:val="20"/>
          <w:szCs w:val="20"/>
          <w:lang w:val="x-none" w:eastAsia="en-GB"/>
        </w:rPr>
        <w:tab/>
      </w:r>
      <m:oMath>
        <m:sSub>
          <m:sSubPr>
            <m:ctrlPr>
              <w:rPr>
                <w:rFonts w:ascii="Cambria Math" w:eastAsia="等线" w:hAnsi="Cambria Math"/>
                <w:color w:val="FF0000"/>
                <w:sz w:val="20"/>
                <w:szCs w:val="20"/>
                <w:lang w:val="x-none" w:eastAsia="en-GB"/>
              </w:rPr>
            </m:ctrlPr>
          </m:sSubPr>
          <m:e>
            <m:r>
              <w:rPr>
                <w:rFonts w:ascii="Cambria Math" w:eastAsia="等线" w:hAnsi="Cambria Math"/>
                <w:color w:val="FF0000"/>
                <w:sz w:val="20"/>
                <w:szCs w:val="20"/>
                <w:lang w:val="x-none" w:eastAsia="en-GB"/>
              </w:rPr>
              <m:t>P</m:t>
            </m:r>
          </m:e>
          <m:sub>
            <m:r>
              <m:rPr>
                <m:nor/>
              </m:rPr>
              <w:rPr>
                <w:rFonts w:eastAsia="等线"/>
                <w:color w:val="FF0000"/>
                <w:sz w:val="20"/>
                <w:szCs w:val="20"/>
                <w:lang w:val="x-none" w:eastAsia="en-GB"/>
              </w:rPr>
              <m:t>PSSCH</m:t>
            </m:r>
          </m:sub>
        </m:sSub>
        <m:r>
          <m:rPr>
            <m:sty m:val="p"/>
          </m:rPr>
          <w:rPr>
            <w:rFonts w:ascii="Cambria Math" w:eastAsia="等线" w:hAnsi="Cambria Math"/>
            <w:color w:val="FF0000"/>
            <w:sz w:val="20"/>
            <w:szCs w:val="20"/>
            <w:lang w:val="x-none" w:eastAsia="en-GB"/>
          </w:rPr>
          <m:t>(</m:t>
        </m:r>
        <m:r>
          <w:rPr>
            <w:rFonts w:ascii="Cambria Math" w:eastAsia="等线" w:hAnsi="Cambria Math"/>
            <w:color w:val="FF0000"/>
            <w:sz w:val="20"/>
            <w:szCs w:val="20"/>
            <w:lang w:val="x-none" w:eastAsia="en-GB"/>
          </w:rPr>
          <m:t>i</m:t>
        </m:r>
        <m:r>
          <m:rPr>
            <m:sty m:val="p"/>
          </m:rPr>
          <w:rPr>
            <w:rFonts w:ascii="Cambria Math" w:eastAsia="等线" w:hAnsi="Cambria Math"/>
            <w:color w:val="FF0000"/>
            <w:sz w:val="20"/>
            <w:szCs w:val="20"/>
            <w:lang w:val="x-none" w:eastAsia="en-GB"/>
          </w:rPr>
          <m:t>)=</m:t>
        </m:r>
        <m:r>
          <w:rPr>
            <w:rFonts w:ascii="Cambria Math" w:eastAsia="等线" w:hAnsi="Cambria Math"/>
            <w:color w:val="FF0000"/>
            <w:sz w:val="20"/>
            <w:szCs w:val="20"/>
            <w:lang w:val="x-none" w:eastAsia="en-GB"/>
          </w:rPr>
          <m:t>min</m:t>
        </m:r>
        <m:d>
          <m:dPr>
            <m:ctrlPr>
              <w:rPr>
                <w:rFonts w:ascii="Cambria Math" w:eastAsia="等线" w:hAnsi="Cambria Math"/>
                <w:color w:val="FF0000"/>
                <w:sz w:val="20"/>
                <w:szCs w:val="20"/>
                <w:lang w:val="x-none" w:eastAsia="en-GB"/>
              </w:rPr>
            </m:ctrlPr>
          </m:dPr>
          <m:e>
            <m:sSub>
              <m:sSubPr>
                <m:ctrlPr>
                  <w:rPr>
                    <w:rFonts w:ascii="Cambria Math" w:eastAsia="等线" w:hAnsi="Cambria Math"/>
                    <w:color w:val="FF0000"/>
                    <w:sz w:val="20"/>
                    <w:szCs w:val="20"/>
                    <w:lang w:val="x-none" w:eastAsia="en-GB"/>
                  </w:rPr>
                </m:ctrlPr>
              </m:sSubPr>
              <m:e>
                <m:r>
                  <w:rPr>
                    <w:rFonts w:ascii="Cambria Math" w:eastAsia="等线" w:hAnsi="Cambria Math"/>
                    <w:color w:val="FF0000"/>
                    <w:sz w:val="20"/>
                    <w:szCs w:val="20"/>
                    <w:lang w:val="x-none" w:eastAsia="en-GB"/>
                  </w:rPr>
                  <m:t>P</m:t>
                </m:r>
              </m:e>
              <m:sub>
                <m:r>
                  <m:rPr>
                    <m:nor/>
                  </m:rPr>
                  <w:rPr>
                    <w:rFonts w:eastAsia="等线"/>
                    <w:color w:val="FF0000"/>
                    <w:sz w:val="20"/>
                    <w:szCs w:val="20"/>
                    <w:lang w:val="x-none" w:eastAsia="en-GB"/>
                  </w:rPr>
                  <m:t>CMAX</m:t>
                </m:r>
              </m:sub>
            </m:sSub>
            <m:r>
              <m:rPr>
                <m:sty m:val="p"/>
              </m:rPr>
              <w:rPr>
                <w:rFonts w:ascii="Cambria Math" w:eastAsia="等线" w:hAnsi="Cambria Math"/>
                <w:color w:val="FF0000"/>
                <w:sz w:val="20"/>
                <w:szCs w:val="20"/>
                <w:lang w:val="x-none" w:eastAsia="en-GB"/>
              </w:rPr>
              <m:t>,</m:t>
            </m:r>
            <m:sSub>
              <m:sSubPr>
                <m:ctrlPr>
                  <w:rPr>
                    <w:rFonts w:ascii="Cambria Math" w:eastAsia="等线" w:hAnsi="Cambria Math"/>
                    <w:color w:val="FF0000"/>
                    <w:sz w:val="20"/>
                    <w:szCs w:val="20"/>
                    <w:lang w:val="x-none" w:eastAsia="en-GB"/>
                  </w:rPr>
                </m:ctrlPr>
              </m:sSubPr>
              <m:e>
                <m:sSub>
                  <m:sSubPr>
                    <m:ctrlPr>
                      <w:rPr>
                        <w:rFonts w:ascii="Cambria Math" w:eastAsia="等线" w:hAnsi="Cambria Math"/>
                        <w:color w:val="FF0000"/>
                        <w:sz w:val="20"/>
                        <w:szCs w:val="20"/>
                        <w:lang w:val="x-none" w:eastAsia="en-GB"/>
                      </w:rPr>
                    </m:ctrlPr>
                  </m:sSubPr>
                  <m:e>
                    <m:r>
                      <w:rPr>
                        <w:rFonts w:ascii="Cambria Math" w:eastAsia="等线" w:hAnsi="Cambria Math"/>
                        <w:color w:val="FF0000"/>
                        <w:sz w:val="20"/>
                        <w:szCs w:val="20"/>
                        <w:lang w:val="x-none" w:eastAsia="en-GB"/>
                      </w:rPr>
                      <m:t>P</m:t>
                    </m:r>
                  </m:e>
                  <m:sub>
                    <m:r>
                      <m:rPr>
                        <m:nor/>
                      </m:rPr>
                      <w:rPr>
                        <w:rFonts w:eastAsia="等线"/>
                        <w:color w:val="FF0000"/>
                        <w:sz w:val="20"/>
                        <w:szCs w:val="20"/>
                        <w:lang w:val="x-none" w:eastAsia="en-GB"/>
                      </w:rPr>
                      <m:t>MAX</m:t>
                    </m:r>
                    <m:r>
                      <m:rPr>
                        <m:sty m:val="p"/>
                      </m:rPr>
                      <w:rPr>
                        <w:rFonts w:ascii="Cambria Math" w:eastAsia="等线" w:hAnsi="Cambria Math"/>
                        <w:color w:val="FF0000"/>
                        <w:sz w:val="20"/>
                        <w:szCs w:val="20"/>
                        <w:lang w:val="x-none" w:eastAsia="en-GB"/>
                      </w:rPr>
                      <m:t>,CBR</m:t>
                    </m:r>
                  </m:sub>
                </m:sSub>
                <m:r>
                  <m:rPr>
                    <m:sty m:val="p"/>
                  </m:rPr>
                  <w:rPr>
                    <w:rFonts w:ascii="Cambria Math" w:eastAsia="等线" w:hAnsi="Cambria Math"/>
                    <w:color w:val="FF0000"/>
                    <w:sz w:val="20"/>
                    <w:szCs w:val="20"/>
                    <w:lang w:val="x-none" w:eastAsia="en-GB"/>
                  </w:rPr>
                  <m:t>,</m:t>
                </m:r>
                <m:r>
                  <w:rPr>
                    <w:rFonts w:ascii="Cambria Math" w:eastAsia="等线" w:hAnsi="Cambria Math"/>
                    <w:color w:val="FF0000"/>
                    <w:sz w:val="20"/>
                    <w:szCs w:val="20"/>
                    <w:lang w:val="x-none" w:eastAsia="en-GB"/>
                  </w:rPr>
                  <m:t>P</m:t>
                </m:r>
              </m:e>
              <m:sub>
                <m:r>
                  <m:rPr>
                    <m:nor/>
                  </m:rPr>
                  <w:rPr>
                    <w:rFonts w:eastAsia="等线"/>
                    <w:color w:val="FF0000"/>
                    <w:sz w:val="20"/>
                    <w:szCs w:val="20"/>
                    <w:lang w:val="x-none" w:eastAsia="en-GB"/>
                  </w:rPr>
                  <m:t>PSSCH</m:t>
                </m:r>
                <m:r>
                  <m:rPr>
                    <m:sty m:val="p"/>
                  </m:rPr>
                  <w:rPr>
                    <w:rFonts w:ascii="Cambria Math" w:eastAsia="等线" w:hAnsi="Cambria Math"/>
                    <w:color w:val="FF0000"/>
                    <w:sz w:val="20"/>
                    <w:szCs w:val="20"/>
                    <w:lang w:val="x-none" w:eastAsia="en-GB"/>
                  </w:rPr>
                  <m:t>,</m:t>
                </m:r>
                <m:r>
                  <w:rPr>
                    <w:rFonts w:ascii="Cambria Math" w:eastAsia="等线" w:hAnsi="Cambria Math"/>
                    <w:color w:val="FF0000"/>
                    <w:sz w:val="20"/>
                    <w:szCs w:val="20"/>
                    <w:lang w:val="x-none" w:eastAsia="en-GB"/>
                  </w:rPr>
                  <m:t>SL</m:t>
                </m:r>
              </m:sub>
            </m:sSub>
            <m:r>
              <m:rPr>
                <m:sty m:val="p"/>
              </m:rPr>
              <w:rPr>
                <w:rFonts w:ascii="Cambria Math" w:eastAsia="等线" w:hAnsi="Cambria Math"/>
                <w:color w:val="FF0000"/>
                <w:sz w:val="20"/>
                <w:szCs w:val="20"/>
                <w:lang w:val="x-none" w:eastAsia="en-GB"/>
              </w:rPr>
              <m:t>(</m:t>
            </m:r>
            <m:r>
              <w:rPr>
                <w:rFonts w:ascii="Cambria Math" w:eastAsia="等线" w:hAnsi="Cambria Math"/>
                <w:color w:val="FF0000"/>
                <w:sz w:val="20"/>
                <w:szCs w:val="20"/>
                <w:lang w:val="x-none" w:eastAsia="en-GB"/>
              </w:rPr>
              <m:t>i</m:t>
            </m:r>
            <m:r>
              <m:rPr>
                <m:sty m:val="p"/>
              </m:rPr>
              <w:rPr>
                <w:rFonts w:ascii="Cambria Math" w:eastAsia="等线" w:hAnsi="Cambria Math"/>
                <w:color w:val="FF0000"/>
                <w:sz w:val="20"/>
                <w:szCs w:val="20"/>
                <w:lang w:val="x-none" w:eastAsia="en-GB"/>
              </w:rPr>
              <m:t>)</m:t>
            </m:r>
          </m:e>
        </m:d>
      </m:oMath>
      <w:r w:rsidRPr="00455060">
        <w:rPr>
          <w:rFonts w:eastAsia="等线"/>
          <w:color w:val="FF0000"/>
          <w:sz w:val="20"/>
          <w:szCs w:val="20"/>
          <w:lang w:val="x-none" w:eastAsia="en-GB"/>
        </w:rPr>
        <w:t xml:space="preserve"> [dBm]</w:t>
      </w:r>
    </w:p>
    <w:p w14:paraId="3A3B7C3B" w14:textId="77777777" w:rsidR="000472F9" w:rsidRPr="00455060" w:rsidRDefault="000472F9" w:rsidP="000472F9">
      <w:pPr>
        <w:spacing w:after="180"/>
        <w:ind w:left="568" w:hanging="284"/>
        <w:rPr>
          <w:rFonts w:eastAsia="等线"/>
          <w:color w:val="FF0000"/>
          <w:sz w:val="20"/>
          <w:szCs w:val="20"/>
        </w:rPr>
      </w:pPr>
      <w:r w:rsidRPr="00455060">
        <w:rPr>
          <w:rFonts w:eastAsia="等线"/>
          <w:color w:val="FF0000"/>
          <w:sz w:val="20"/>
          <w:szCs w:val="20"/>
          <w:lang w:val="x-none"/>
        </w:rPr>
        <w:t>-</w:t>
      </w:r>
      <w:r w:rsidRPr="00455060">
        <w:rPr>
          <w:rFonts w:eastAsia="等线"/>
          <w:color w:val="FF0000"/>
          <w:sz w:val="20"/>
          <w:szCs w:val="20"/>
          <w:lang w:val="x-none"/>
        </w:rPr>
        <w:tab/>
      </w:r>
      <w:r w:rsidRPr="00455060">
        <w:rPr>
          <w:rFonts w:eastAsia="等线"/>
          <w:color w:val="FF0000"/>
          <w:sz w:val="20"/>
          <w:szCs w:val="20"/>
        </w:rPr>
        <w:t xml:space="preserve">if </w:t>
      </w:r>
      <w:r w:rsidRPr="00455060">
        <w:rPr>
          <w:rFonts w:eastAsia="等线"/>
          <w:i/>
          <w:iCs/>
          <w:color w:val="FF0000"/>
          <w:sz w:val="20"/>
          <w:szCs w:val="20"/>
        </w:rPr>
        <w:t>p0-SL-PSCCHPSSCH</w:t>
      </w:r>
      <w:r w:rsidRPr="00455060">
        <w:rPr>
          <w:rFonts w:eastAsia="等线"/>
          <w:color w:val="FF0000"/>
          <w:sz w:val="20"/>
          <w:szCs w:val="20"/>
        </w:rPr>
        <w:t xml:space="preserve"> is not provided</w:t>
      </w:r>
      <w:r>
        <w:rPr>
          <w:rFonts w:eastAsia="等线"/>
          <w:color w:val="FF0000"/>
          <w:sz w:val="20"/>
          <w:szCs w:val="20"/>
        </w:rPr>
        <w:t xml:space="preserve"> but</w:t>
      </w:r>
      <w:r w:rsidRPr="00C75382">
        <w:rPr>
          <w:rFonts w:eastAsia="等线"/>
          <w:color w:val="FF0000"/>
          <w:sz w:val="20"/>
          <w:szCs w:val="20"/>
        </w:rPr>
        <w:t xml:space="preserve"> </w:t>
      </w:r>
      <w:r w:rsidRPr="00455060">
        <w:rPr>
          <w:rFonts w:eastAsia="等线"/>
          <w:color w:val="FF0000"/>
          <w:sz w:val="20"/>
          <w:szCs w:val="20"/>
        </w:rPr>
        <w:t xml:space="preserve">if </w:t>
      </w:r>
      <w:r w:rsidRPr="00455060">
        <w:rPr>
          <w:rFonts w:eastAsia="等线"/>
          <w:i/>
          <w:iCs/>
          <w:color w:val="FF0000"/>
          <w:sz w:val="20"/>
          <w:szCs w:val="20"/>
        </w:rPr>
        <w:t>p0-DL-PSCCHPSSCH</w:t>
      </w:r>
      <w:r w:rsidRPr="00455060">
        <w:rPr>
          <w:rFonts w:eastAsia="等线"/>
          <w:color w:val="FF0000"/>
          <w:sz w:val="20"/>
          <w:szCs w:val="20"/>
        </w:rPr>
        <w:t xml:space="preserve"> is provided</w:t>
      </w:r>
    </w:p>
    <w:p w14:paraId="1719B3E9" w14:textId="77777777" w:rsidR="000472F9" w:rsidRPr="00455060" w:rsidRDefault="000472F9" w:rsidP="000472F9">
      <w:pPr>
        <w:overflowPunct w:val="0"/>
        <w:autoSpaceDE w:val="0"/>
        <w:autoSpaceDN w:val="0"/>
        <w:adjustRightInd w:val="0"/>
        <w:spacing w:after="180"/>
        <w:ind w:left="851" w:hanging="284"/>
        <w:textAlignment w:val="baseline"/>
        <w:rPr>
          <w:rFonts w:eastAsia="等线"/>
          <w:color w:val="FF0000"/>
          <w:sz w:val="20"/>
          <w:szCs w:val="20"/>
          <w:lang w:val="x-none" w:eastAsia="en-GB"/>
        </w:rPr>
      </w:pPr>
      <w:r w:rsidRPr="00455060">
        <w:rPr>
          <w:rFonts w:eastAsia="等线"/>
          <w:color w:val="FF0000"/>
          <w:sz w:val="20"/>
          <w:szCs w:val="20"/>
          <w:lang w:val="x-none" w:eastAsia="en-GB"/>
        </w:rPr>
        <w:t>-</w:t>
      </w:r>
      <w:r w:rsidRPr="00455060">
        <w:rPr>
          <w:rFonts w:eastAsia="等线"/>
          <w:color w:val="FF0000"/>
          <w:sz w:val="20"/>
          <w:szCs w:val="20"/>
          <w:lang w:val="x-none" w:eastAsia="en-GB"/>
        </w:rPr>
        <w:tab/>
      </w:r>
      <m:oMath>
        <m:sSub>
          <m:sSubPr>
            <m:ctrlPr>
              <w:rPr>
                <w:rFonts w:ascii="Cambria Math" w:eastAsia="等线" w:hAnsi="Cambria Math"/>
                <w:color w:val="FF0000"/>
                <w:sz w:val="20"/>
                <w:szCs w:val="20"/>
                <w:lang w:val="x-none" w:eastAsia="en-GB"/>
              </w:rPr>
            </m:ctrlPr>
          </m:sSubPr>
          <m:e>
            <m:r>
              <w:rPr>
                <w:rFonts w:ascii="Cambria Math" w:eastAsia="等线" w:hAnsi="Cambria Math"/>
                <w:color w:val="FF0000"/>
                <w:sz w:val="20"/>
                <w:szCs w:val="20"/>
                <w:lang w:val="x-none" w:eastAsia="en-GB"/>
              </w:rPr>
              <m:t>P</m:t>
            </m:r>
          </m:e>
          <m:sub>
            <m:r>
              <m:rPr>
                <m:nor/>
              </m:rPr>
              <w:rPr>
                <w:rFonts w:eastAsia="等线"/>
                <w:color w:val="FF0000"/>
                <w:sz w:val="20"/>
                <w:szCs w:val="20"/>
                <w:lang w:val="x-none" w:eastAsia="en-GB"/>
              </w:rPr>
              <m:t>PSSCH</m:t>
            </m:r>
          </m:sub>
        </m:sSub>
        <m:r>
          <m:rPr>
            <m:sty m:val="p"/>
          </m:rPr>
          <w:rPr>
            <w:rFonts w:ascii="Cambria Math" w:eastAsia="等线" w:hAnsi="Cambria Math"/>
            <w:color w:val="FF0000"/>
            <w:sz w:val="20"/>
            <w:szCs w:val="20"/>
            <w:lang w:val="x-none" w:eastAsia="en-GB"/>
          </w:rPr>
          <m:t>(</m:t>
        </m:r>
        <m:r>
          <w:rPr>
            <w:rFonts w:ascii="Cambria Math" w:eastAsia="等线" w:hAnsi="Cambria Math"/>
            <w:color w:val="FF0000"/>
            <w:sz w:val="20"/>
            <w:szCs w:val="20"/>
            <w:lang w:val="x-none" w:eastAsia="en-GB"/>
          </w:rPr>
          <m:t>i</m:t>
        </m:r>
        <m:r>
          <m:rPr>
            <m:sty m:val="p"/>
          </m:rPr>
          <w:rPr>
            <w:rFonts w:ascii="Cambria Math" w:eastAsia="等线" w:hAnsi="Cambria Math"/>
            <w:color w:val="FF0000"/>
            <w:sz w:val="20"/>
            <w:szCs w:val="20"/>
            <w:lang w:val="x-none" w:eastAsia="en-GB"/>
          </w:rPr>
          <m:t>)=</m:t>
        </m:r>
        <m:r>
          <w:rPr>
            <w:rFonts w:ascii="Cambria Math" w:eastAsia="等线" w:hAnsi="Cambria Math"/>
            <w:color w:val="FF0000"/>
            <w:sz w:val="20"/>
            <w:szCs w:val="20"/>
            <w:lang w:val="x-none" w:eastAsia="en-GB"/>
          </w:rPr>
          <m:t>min</m:t>
        </m:r>
        <m:d>
          <m:dPr>
            <m:ctrlPr>
              <w:rPr>
                <w:rFonts w:ascii="Cambria Math" w:eastAsia="等线" w:hAnsi="Cambria Math"/>
                <w:color w:val="FF0000"/>
                <w:sz w:val="20"/>
                <w:szCs w:val="20"/>
                <w:lang w:val="x-none" w:eastAsia="en-GB"/>
              </w:rPr>
            </m:ctrlPr>
          </m:dPr>
          <m:e>
            <m:sSub>
              <m:sSubPr>
                <m:ctrlPr>
                  <w:rPr>
                    <w:rFonts w:ascii="Cambria Math" w:eastAsia="等线" w:hAnsi="Cambria Math"/>
                    <w:color w:val="FF0000"/>
                    <w:sz w:val="20"/>
                    <w:szCs w:val="20"/>
                    <w:lang w:val="x-none" w:eastAsia="en-GB"/>
                  </w:rPr>
                </m:ctrlPr>
              </m:sSubPr>
              <m:e>
                <m:r>
                  <w:rPr>
                    <w:rFonts w:ascii="Cambria Math" w:eastAsia="等线" w:hAnsi="Cambria Math"/>
                    <w:color w:val="FF0000"/>
                    <w:sz w:val="20"/>
                    <w:szCs w:val="20"/>
                    <w:lang w:val="x-none" w:eastAsia="en-GB"/>
                  </w:rPr>
                  <m:t>P</m:t>
                </m:r>
              </m:e>
              <m:sub>
                <m:r>
                  <m:rPr>
                    <m:nor/>
                  </m:rPr>
                  <w:rPr>
                    <w:rFonts w:eastAsia="等线"/>
                    <w:color w:val="FF0000"/>
                    <w:sz w:val="20"/>
                    <w:szCs w:val="20"/>
                    <w:lang w:val="x-none" w:eastAsia="en-GB"/>
                  </w:rPr>
                  <m:t>CMAX</m:t>
                </m:r>
              </m:sub>
            </m:sSub>
            <m:r>
              <m:rPr>
                <m:sty m:val="p"/>
              </m:rPr>
              <w:rPr>
                <w:rFonts w:ascii="Cambria Math" w:eastAsia="等线" w:hAnsi="Cambria Math"/>
                <w:color w:val="FF0000"/>
                <w:sz w:val="20"/>
                <w:szCs w:val="20"/>
                <w:lang w:val="x-none" w:eastAsia="en-GB"/>
              </w:rPr>
              <m:t>,</m:t>
            </m:r>
            <m:sSub>
              <m:sSubPr>
                <m:ctrlPr>
                  <w:rPr>
                    <w:rFonts w:ascii="Cambria Math" w:eastAsia="等线" w:hAnsi="Cambria Math"/>
                    <w:color w:val="FF0000"/>
                    <w:sz w:val="20"/>
                    <w:szCs w:val="20"/>
                    <w:lang w:val="x-none" w:eastAsia="en-GB"/>
                  </w:rPr>
                </m:ctrlPr>
              </m:sSubPr>
              <m:e>
                <m:sSub>
                  <m:sSubPr>
                    <m:ctrlPr>
                      <w:rPr>
                        <w:rFonts w:ascii="Cambria Math" w:eastAsia="等线" w:hAnsi="Cambria Math"/>
                        <w:color w:val="FF0000"/>
                        <w:sz w:val="20"/>
                        <w:szCs w:val="20"/>
                        <w:lang w:val="x-none" w:eastAsia="en-GB"/>
                      </w:rPr>
                    </m:ctrlPr>
                  </m:sSubPr>
                  <m:e>
                    <m:r>
                      <w:rPr>
                        <w:rFonts w:ascii="Cambria Math" w:eastAsia="等线" w:hAnsi="Cambria Math"/>
                        <w:color w:val="FF0000"/>
                        <w:sz w:val="20"/>
                        <w:szCs w:val="20"/>
                        <w:lang w:val="x-none" w:eastAsia="en-GB"/>
                      </w:rPr>
                      <m:t>P</m:t>
                    </m:r>
                  </m:e>
                  <m:sub>
                    <m:r>
                      <m:rPr>
                        <m:nor/>
                      </m:rPr>
                      <w:rPr>
                        <w:rFonts w:eastAsia="等线"/>
                        <w:color w:val="FF0000"/>
                        <w:sz w:val="20"/>
                        <w:szCs w:val="20"/>
                        <w:lang w:val="x-none" w:eastAsia="en-GB"/>
                      </w:rPr>
                      <m:t>MAX</m:t>
                    </m:r>
                    <m:r>
                      <m:rPr>
                        <m:sty m:val="p"/>
                      </m:rPr>
                      <w:rPr>
                        <w:rFonts w:ascii="Cambria Math" w:eastAsia="等线" w:hAnsi="Cambria Math"/>
                        <w:color w:val="FF0000"/>
                        <w:sz w:val="20"/>
                        <w:szCs w:val="20"/>
                        <w:lang w:val="x-none" w:eastAsia="en-GB"/>
                      </w:rPr>
                      <m:t>,CBR</m:t>
                    </m:r>
                  </m:sub>
                </m:sSub>
                <m:r>
                  <m:rPr>
                    <m:sty m:val="p"/>
                  </m:rPr>
                  <w:rPr>
                    <w:rFonts w:ascii="Cambria Math" w:eastAsia="等线" w:hAnsi="Cambria Math"/>
                    <w:color w:val="FF0000"/>
                    <w:sz w:val="20"/>
                    <w:szCs w:val="20"/>
                    <w:lang w:val="x-none" w:eastAsia="en-GB"/>
                  </w:rPr>
                  <m:t>,</m:t>
                </m:r>
                <m:r>
                  <w:rPr>
                    <w:rFonts w:ascii="Cambria Math" w:eastAsia="等线" w:hAnsi="Cambria Math"/>
                    <w:color w:val="FF0000"/>
                    <w:sz w:val="20"/>
                    <w:szCs w:val="20"/>
                    <w:lang w:val="x-none" w:eastAsia="en-GB"/>
                  </w:rPr>
                  <m:t>P</m:t>
                </m:r>
              </m:e>
              <m:sub>
                <m:r>
                  <m:rPr>
                    <m:nor/>
                  </m:rPr>
                  <w:rPr>
                    <w:rFonts w:eastAsia="等线"/>
                    <w:color w:val="FF0000"/>
                    <w:sz w:val="20"/>
                    <w:szCs w:val="20"/>
                    <w:lang w:val="x-none" w:eastAsia="en-GB"/>
                  </w:rPr>
                  <m:t>PSSCH</m:t>
                </m:r>
                <m:r>
                  <m:rPr>
                    <m:sty m:val="p"/>
                  </m:rPr>
                  <w:rPr>
                    <w:rFonts w:ascii="Cambria Math" w:eastAsia="等线" w:hAnsi="Cambria Math"/>
                    <w:color w:val="FF0000"/>
                    <w:sz w:val="20"/>
                    <w:szCs w:val="20"/>
                    <w:lang w:val="x-none" w:eastAsia="en-GB"/>
                  </w:rPr>
                  <m:t>,</m:t>
                </m:r>
                <m:r>
                  <w:rPr>
                    <w:rFonts w:ascii="Cambria Math" w:eastAsia="等线" w:hAnsi="Cambria Math"/>
                    <w:color w:val="FF0000"/>
                    <w:sz w:val="20"/>
                    <w:szCs w:val="20"/>
                    <w:lang w:val="x-none" w:eastAsia="en-GB"/>
                  </w:rPr>
                  <m:t>D</m:t>
                </m:r>
              </m:sub>
            </m:sSub>
            <m:r>
              <m:rPr>
                <m:sty m:val="p"/>
              </m:rPr>
              <w:rPr>
                <w:rFonts w:ascii="Cambria Math" w:eastAsia="等线" w:hAnsi="Cambria Math"/>
                <w:color w:val="FF0000"/>
                <w:sz w:val="20"/>
                <w:szCs w:val="20"/>
                <w:lang w:val="x-none" w:eastAsia="en-GB"/>
              </w:rPr>
              <m:t>(</m:t>
            </m:r>
            <m:r>
              <w:rPr>
                <w:rFonts w:ascii="Cambria Math" w:eastAsia="等线" w:hAnsi="Cambria Math"/>
                <w:color w:val="FF0000"/>
                <w:sz w:val="20"/>
                <w:szCs w:val="20"/>
                <w:lang w:val="x-none" w:eastAsia="en-GB"/>
              </w:rPr>
              <m:t>i</m:t>
            </m:r>
            <m:r>
              <m:rPr>
                <m:sty m:val="p"/>
              </m:rPr>
              <w:rPr>
                <w:rFonts w:ascii="Cambria Math" w:eastAsia="等线" w:hAnsi="Cambria Math"/>
                <w:color w:val="FF0000"/>
                <w:sz w:val="20"/>
                <w:szCs w:val="20"/>
                <w:lang w:val="x-none" w:eastAsia="en-GB"/>
              </w:rPr>
              <m:t>)</m:t>
            </m:r>
          </m:e>
        </m:d>
      </m:oMath>
      <w:r w:rsidRPr="00455060">
        <w:rPr>
          <w:rFonts w:eastAsia="等线"/>
          <w:color w:val="FF0000"/>
          <w:sz w:val="20"/>
          <w:szCs w:val="20"/>
          <w:lang w:val="x-none" w:eastAsia="en-GB"/>
        </w:rPr>
        <w:t xml:space="preserve"> [dBm]</w:t>
      </w:r>
    </w:p>
    <w:p w14:paraId="5017A844" w14:textId="77777777" w:rsidR="000472F9" w:rsidRPr="00455060" w:rsidRDefault="000472F9" w:rsidP="000472F9">
      <w:pPr>
        <w:overflowPunct w:val="0"/>
        <w:autoSpaceDE w:val="0"/>
        <w:autoSpaceDN w:val="0"/>
        <w:adjustRightInd w:val="0"/>
        <w:spacing w:after="180"/>
        <w:ind w:left="568" w:hanging="284"/>
        <w:textAlignment w:val="baseline"/>
        <w:rPr>
          <w:color w:val="FF0000"/>
          <w:sz w:val="20"/>
          <w:szCs w:val="20"/>
          <w:lang w:val="en-GB" w:eastAsia="en-GB"/>
        </w:rPr>
      </w:pPr>
      <w:r w:rsidRPr="00455060">
        <w:rPr>
          <w:color w:val="FF0000"/>
          <w:sz w:val="20"/>
          <w:szCs w:val="20"/>
          <w:lang w:val="en-GB" w:eastAsia="en-GB"/>
        </w:rPr>
        <w:t>-</w:t>
      </w:r>
      <w:r w:rsidRPr="00455060">
        <w:rPr>
          <w:color w:val="FF0000"/>
          <w:sz w:val="20"/>
          <w:szCs w:val="20"/>
          <w:lang w:val="en-GB" w:eastAsia="en-GB"/>
        </w:rPr>
        <w:tab/>
      </w:r>
      <w:r>
        <w:rPr>
          <w:color w:val="FF0000"/>
          <w:sz w:val="20"/>
          <w:szCs w:val="20"/>
          <w:lang w:val="en-GB" w:eastAsia="en-GB"/>
        </w:rPr>
        <w:t xml:space="preserve">if </w:t>
      </w:r>
      <w:r w:rsidRPr="00455060">
        <w:rPr>
          <w:rFonts w:eastAsia="等线"/>
          <w:i/>
          <w:iCs/>
          <w:color w:val="FF0000"/>
          <w:sz w:val="20"/>
          <w:szCs w:val="20"/>
        </w:rPr>
        <w:t>p0-DL-PSCCHPSSCH</w:t>
      </w:r>
      <w:r>
        <w:rPr>
          <w:rFonts w:eastAsia="等线"/>
          <w:i/>
          <w:iCs/>
          <w:color w:val="FF0000"/>
          <w:sz w:val="20"/>
          <w:szCs w:val="20"/>
        </w:rPr>
        <w:t xml:space="preserve"> </w:t>
      </w:r>
      <w:r w:rsidRPr="0030068C">
        <w:rPr>
          <w:rFonts w:eastAsia="等线"/>
          <w:color w:val="FF0000"/>
          <w:sz w:val="20"/>
          <w:szCs w:val="20"/>
        </w:rPr>
        <w:t>and</w:t>
      </w:r>
      <w:r w:rsidRPr="00455060">
        <w:rPr>
          <w:rFonts w:eastAsia="等线"/>
          <w:color w:val="FF0000"/>
          <w:sz w:val="20"/>
          <w:szCs w:val="20"/>
        </w:rPr>
        <w:t xml:space="preserve"> </w:t>
      </w:r>
      <w:r w:rsidRPr="00455060">
        <w:rPr>
          <w:rFonts w:eastAsia="等线"/>
          <w:i/>
          <w:iCs/>
          <w:color w:val="FF0000"/>
          <w:sz w:val="20"/>
          <w:szCs w:val="20"/>
        </w:rPr>
        <w:t>p0-SL-PSCCHPSSCH</w:t>
      </w:r>
      <w:r w:rsidRPr="00455060">
        <w:rPr>
          <w:rFonts w:eastAsia="等线"/>
          <w:color w:val="FF0000"/>
          <w:sz w:val="20"/>
          <w:szCs w:val="20"/>
        </w:rPr>
        <w:t xml:space="preserve"> </w:t>
      </w:r>
      <w:r>
        <w:rPr>
          <w:rFonts w:eastAsia="等线"/>
          <w:color w:val="FF0000"/>
          <w:sz w:val="20"/>
          <w:szCs w:val="20"/>
        </w:rPr>
        <w:t>are</w:t>
      </w:r>
      <w:r w:rsidRPr="00455060">
        <w:rPr>
          <w:rFonts w:eastAsia="等线"/>
          <w:color w:val="FF0000"/>
          <w:sz w:val="20"/>
          <w:szCs w:val="20"/>
        </w:rPr>
        <w:t xml:space="preserve"> not provided</w:t>
      </w:r>
    </w:p>
    <w:p w14:paraId="369F2281" w14:textId="77777777" w:rsidR="000472F9" w:rsidRPr="00455060" w:rsidRDefault="000472F9" w:rsidP="000472F9">
      <w:pPr>
        <w:overflowPunct w:val="0"/>
        <w:autoSpaceDE w:val="0"/>
        <w:autoSpaceDN w:val="0"/>
        <w:adjustRightInd w:val="0"/>
        <w:spacing w:after="180"/>
        <w:ind w:left="851" w:hanging="284"/>
        <w:textAlignment w:val="baseline"/>
        <w:rPr>
          <w:color w:val="FF0000"/>
          <w:sz w:val="20"/>
          <w:szCs w:val="20"/>
          <w:lang w:val="en-GB" w:eastAsia="en-GB"/>
        </w:rPr>
      </w:pPr>
      <w:r w:rsidRPr="00455060">
        <w:rPr>
          <w:color w:val="FF0000"/>
          <w:sz w:val="20"/>
          <w:szCs w:val="20"/>
          <w:lang w:val="en-GB" w:eastAsia="en-GB"/>
        </w:rPr>
        <w:lastRenderedPageBreak/>
        <w:t>-</w:t>
      </w:r>
      <w:r w:rsidRPr="00455060">
        <w:rPr>
          <w:color w:val="FF0000"/>
          <w:sz w:val="20"/>
          <w:szCs w:val="20"/>
          <w:lang w:val="en-GB" w:eastAsia="en-GB"/>
        </w:rPr>
        <w:tab/>
      </w:r>
      <m:oMath>
        <m:sSub>
          <m:sSubPr>
            <m:ctrlPr>
              <w:rPr>
                <w:rFonts w:ascii="Cambria Math" w:hAnsi="Cambria Math"/>
                <w:color w:val="FF0000"/>
                <w:sz w:val="20"/>
                <w:szCs w:val="20"/>
                <w:lang w:val="en-GB" w:eastAsia="en-GB"/>
              </w:rPr>
            </m:ctrlPr>
          </m:sSubPr>
          <m:e>
            <m:r>
              <w:rPr>
                <w:rFonts w:ascii="Cambria Math" w:hAnsi="Cambria Math"/>
                <w:color w:val="FF0000"/>
                <w:sz w:val="20"/>
                <w:szCs w:val="20"/>
                <w:lang w:val="en-GB" w:eastAsia="en-GB"/>
              </w:rPr>
              <m:t>P</m:t>
            </m:r>
          </m:e>
          <m:sub>
            <m:r>
              <m:rPr>
                <m:nor/>
              </m:rPr>
              <w:rPr>
                <w:color w:val="FF0000"/>
                <w:sz w:val="20"/>
                <w:szCs w:val="20"/>
                <w:lang w:val="en-GB" w:eastAsia="en-GB"/>
              </w:rPr>
              <m:t>PSSCH</m:t>
            </m:r>
          </m:sub>
        </m:sSub>
        <m:r>
          <m:rPr>
            <m:sty m:val="p"/>
          </m:rPr>
          <w:rPr>
            <w:rFonts w:ascii="Cambria Math" w:hAnsi="Cambria Math"/>
            <w:color w:val="FF0000"/>
            <w:sz w:val="20"/>
            <w:szCs w:val="20"/>
            <w:lang w:val="en-GB" w:eastAsia="en-GB"/>
          </w:rPr>
          <m:t>(</m:t>
        </m:r>
        <m:r>
          <w:rPr>
            <w:rFonts w:ascii="Cambria Math" w:hAnsi="Cambria Math"/>
            <w:color w:val="FF0000"/>
            <w:sz w:val="20"/>
            <w:szCs w:val="20"/>
            <w:lang w:val="en-GB" w:eastAsia="en-GB"/>
          </w:rPr>
          <m:t>i</m:t>
        </m:r>
        <m:r>
          <m:rPr>
            <m:sty m:val="p"/>
          </m:rPr>
          <w:rPr>
            <w:rFonts w:ascii="Cambria Math" w:hAnsi="Cambria Math"/>
            <w:color w:val="FF0000"/>
            <w:sz w:val="20"/>
            <w:szCs w:val="20"/>
            <w:lang w:val="en-GB" w:eastAsia="en-GB"/>
          </w:rPr>
          <m:t>)=</m:t>
        </m:r>
        <m:r>
          <w:rPr>
            <w:rFonts w:ascii="Cambria Math" w:hAnsi="Cambria Math"/>
            <w:color w:val="FF0000"/>
            <w:sz w:val="20"/>
            <w:szCs w:val="20"/>
            <w:lang w:val="en-GB" w:eastAsia="en-GB"/>
          </w:rPr>
          <m:t>min</m:t>
        </m:r>
        <m:d>
          <m:dPr>
            <m:ctrlPr>
              <w:rPr>
                <w:rFonts w:ascii="Cambria Math" w:hAnsi="Cambria Math"/>
                <w:color w:val="FF0000"/>
                <w:sz w:val="20"/>
                <w:szCs w:val="20"/>
                <w:lang w:val="en-GB" w:eastAsia="en-GB"/>
              </w:rPr>
            </m:ctrlPr>
          </m:dPr>
          <m:e>
            <m:sSub>
              <m:sSubPr>
                <m:ctrlPr>
                  <w:rPr>
                    <w:rFonts w:ascii="Cambria Math" w:hAnsi="Cambria Math"/>
                    <w:color w:val="FF0000"/>
                    <w:sz w:val="20"/>
                    <w:szCs w:val="20"/>
                    <w:lang w:val="en-GB" w:eastAsia="en-GB"/>
                  </w:rPr>
                </m:ctrlPr>
              </m:sSubPr>
              <m:e>
                <m:r>
                  <w:rPr>
                    <w:rFonts w:ascii="Cambria Math" w:hAnsi="Cambria Math"/>
                    <w:color w:val="FF0000"/>
                    <w:sz w:val="20"/>
                    <w:szCs w:val="20"/>
                    <w:lang w:val="en-GB" w:eastAsia="en-GB"/>
                  </w:rPr>
                  <m:t>P</m:t>
                </m:r>
              </m:e>
              <m:sub>
                <m:r>
                  <m:rPr>
                    <m:nor/>
                  </m:rPr>
                  <w:rPr>
                    <w:color w:val="FF0000"/>
                    <w:sz w:val="20"/>
                    <w:szCs w:val="20"/>
                    <w:lang w:val="en-GB" w:eastAsia="en-GB"/>
                  </w:rPr>
                  <m:t>CMAX</m:t>
                </m:r>
              </m:sub>
            </m:sSub>
            <m:r>
              <m:rPr>
                <m:sty m:val="p"/>
              </m:rPr>
              <w:rPr>
                <w:rFonts w:ascii="Cambria Math" w:hAnsi="Cambria Math"/>
                <w:color w:val="FF0000"/>
                <w:sz w:val="20"/>
                <w:szCs w:val="20"/>
                <w:lang w:val="en-GB" w:eastAsia="en-GB"/>
              </w:rPr>
              <m:t>,</m:t>
            </m:r>
            <m:sSub>
              <m:sSubPr>
                <m:ctrlPr>
                  <w:rPr>
                    <w:rFonts w:ascii="Cambria Math" w:eastAsia="等线" w:hAnsi="Cambria Math"/>
                    <w:noProof/>
                    <w:color w:val="FF0000"/>
                    <w:sz w:val="20"/>
                    <w:szCs w:val="20"/>
                    <w:lang w:val="en-GB" w:eastAsia="en-GB"/>
                  </w:rPr>
                </m:ctrlPr>
              </m:sSubPr>
              <m:e>
                <m:r>
                  <w:rPr>
                    <w:rFonts w:ascii="Cambria Math" w:eastAsia="等线" w:hAnsi="Cambria Math"/>
                    <w:noProof/>
                    <w:color w:val="FF0000"/>
                    <w:sz w:val="20"/>
                    <w:szCs w:val="20"/>
                    <w:lang w:val="en-GB" w:eastAsia="en-GB"/>
                  </w:rPr>
                  <m:t>P</m:t>
                </m:r>
              </m:e>
              <m:sub>
                <m:r>
                  <m:rPr>
                    <m:nor/>
                  </m:rPr>
                  <w:rPr>
                    <w:rFonts w:eastAsia="等线"/>
                    <w:noProof/>
                    <w:color w:val="FF0000"/>
                    <w:sz w:val="20"/>
                    <w:szCs w:val="20"/>
                    <w:lang w:val="en-GB" w:eastAsia="en-GB"/>
                  </w:rPr>
                  <m:t>MAX</m:t>
                </m:r>
                <m:r>
                  <m:rPr>
                    <m:sty m:val="p"/>
                  </m:rPr>
                  <w:rPr>
                    <w:rFonts w:ascii="Cambria Math" w:eastAsia="等线" w:hAnsi="Cambria Math"/>
                    <w:noProof/>
                    <w:color w:val="FF0000"/>
                    <w:sz w:val="20"/>
                    <w:szCs w:val="20"/>
                    <w:lang w:val="en-GB" w:eastAsia="en-GB"/>
                  </w:rPr>
                  <m:t>,CBR</m:t>
                </m:r>
              </m:sub>
            </m:sSub>
          </m:e>
        </m:d>
      </m:oMath>
      <w:r w:rsidRPr="00455060">
        <w:rPr>
          <w:color w:val="FF0000"/>
          <w:sz w:val="20"/>
          <w:szCs w:val="20"/>
          <w:lang w:val="en-GB" w:eastAsia="en-GB"/>
        </w:rPr>
        <w:t xml:space="preserve"> [dBm]</w:t>
      </w:r>
    </w:p>
    <w:p w14:paraId="11FB74A0" w14:textId="77777777" w:rsidR="000472F9" w:rsidRPr="00455060" w:rsidRDefault="000472F9" w:rsidP="000472F9">
      <w:pPr>
        <w:overflowPunct w:val="0"/>
        <w:autoSpaceDE w:val="0"/>
        <w:autoSpaceDN w:val="0"/>
        <w:adjustRightInd w:val="0"/>
        <w:spacing w:after="180"/>
        <w:ind w:left="568" w:hanging="284"/>
        <w:textAlignment w:val="baseline"/>
        <w:rPr>
          <w:rFonts w:eastAsia="宋体"/>
          <w:color w:val="FF0000"/>
          <w:sz w:val="20"/>
          <w:szCs w:val="20"/>
          <w:lang w:val="x-none"/>
        </w:rPr>
      </w:pPr>
      <w:r w:rsidRPr="00455060">
        <w:rPr>
          <w:color w:val="FF0000"/>
          <w:sz w:val="20"/>
          <w:szCs w:val="20"/>
          <w:lang w:val="en-GB" w:eastAsia="en-GB"/>
        </w:rPr>
        <w:t>-</w:t>
      </w:r>
      <w:r w:rsidRPr="00455060">
        <w:rPr>
          <w:color w:val="FF0000"/>
          <w:sz w:val="20"/>
          <w:szCs w:val="20"/>
          <w:lang w:val="en-GB" w:eastAsia="en-GB"/>
        </w:rPr>
        <w:tab/>
        <w:t xml:space="preserve">For </w:t>
      </w:r>
      <m:oMath>
        <m:sSub>
          <m:sSubPr>
            <m:ctrlPr>
              <w:rPr>
                <w:rFonts w:ascii="Cambria Math" w:eastAsia="等线" w:hAnsi="Cambria Math"/>
                <w:color w:val="FF0000"/>
                <w:sz w:val="20"/>
                <w:szCs w:val="20"/>
                <w:lang w:val="x-none" w:eastAsia="en-GB"/>
              </w:rPr>
            </m:ctrlPr>
          </m:sSubPr>
          <m:e>
            <m:r>
              <w:rPr>
                <w:rFonts w:ascii="Cambria Math" w:eastAsia="等线" w:hAnsi="Cambria Math"/>
                <w:color w:val="FF0000"/>
                <w:sz w:val="20"/>
                <w:szCs w:val="20"/>
                <w:lang w:val="x-none" w:eastAsia="en-GB"/>
              </w:rPr>
              <m:t>P</m:t>
            </m:r>
          </m:e>
          <m:sub>
            <m:r>
              <m:rPr>
                <m:nor/>
              </m:rPr>
              <w:rPr>
                <w:rFonts w:eastAsia="等线"/>
                <w:color w:val="FF0000"/>
                <w:sz w:val="20"/>
                <w:szCs w:val="20"/>
                <w:lang w:val="x-none" w:eastAsia="en-GB"/>
              </w:rPr>
              <m:t>PSSCH</m:t>
            </m:r>
            <m:r>
              <m:rPr>
                <m:sty m:val="p"/>
              </m:rPr>
              <w:rPr>
                <w:rFonts w:ascii="Cambria Math" w:eastAsia="等线" w:hAnsi="Cambria Math"/>
                <w:color w:val="FF0000"/>
                <w:sz w:val="20"/>
                <w:szCs w:val="20"/>
                <w:lang w:val="x-none" w:eastAsia="en-GB"/>
              </w:rPr>
              <m:t>,</m:t>
            </m:r>
            <m:r>
              <w:rPr>
                <w:rFonts w:ascii="Cambria Math" w:eastAsia="等线" w:hAnsi="Cambria Math"/>
                <w:color w:val="FF0000"/>
                <w:sz w:val="20"/>
                <w:szCs w:val="20"/>
                <w:lang w:val="x-none" w:eastAsia="en-GB"/>
              </w:rPr>
              <m:t>D</m:t>
            </m:r>
          </m:sub>
        </m:sSub>
        <m:r>
          <m:rPr>
            <m:sty m:val="p"/>
          </m:rPr>
          <w:rPr>
            <w:rFonts w:ascii="Cambria Math" w:eastAsia="等线" w:hAnsi="Cambria Math"/>
            <w:color w:val="FF0000"/>
            <w:sz w:val="20"/>
            <w:szCs w:val="20"/>
            <w:lang w:val="x-none" w:eastAsia="en-GB"/>
          </w:rPr>
          <m:t>(</m:t>
        </m:r>
        <m:r>
          <w:rPr>
            <w:rFonts w:ascii="Cambria Math" w:eastAsia="等线" w:hAnsi="Cambria Math"/>
            <w:color w:val="FF0000"/>
            <w:sz w:val="20"/>
            <w:szCs w:val="20"/>
            <w:lang w:val="x-none" w:eastAsia="en-GB"/>
          </w:rPr>
          <m:t>i</m:t>
        </m:r>
        <m:r>
          <m:rPr>
            <m:sty m:val="p"/>
          </m:rPr>
          <w:rPr>
            <w:rFonts w:ascii="Cambria Math" w:eastAsia="等线" w:hAnsi="Cambria Math"/>
            <w:color w:val="FF0000"/>
            <w:sz w:val="20"/>
            <w:szCs w:val="20"/>
            <w:lang w:val="x-none" w:eastAsia="en-GB"/>
          </w:rPr>
          <m:t>)</m:t>
        </m:r>
      </m:oMath>
      <w:r w:rsidRPr="00455060">
        <w:rPr>
          <w:rFonts w:eastAsia="宋体" w:hint="eastAsia"/>
          <w:color w:val="FF0000"/>
          <w:sz w:val="20"/>
          <w:szCs w:val="20"/>
          <w:lang w:val="x-none"/>
        </w:rPr>
        <w:t>,</w:t>
      </w:r>
      <w:r w:rsidRPr="00455060">
        <w:rPr>
          <w:rFonts w:eastAsia="宋体"/>
          <w:color w:val="FF0000"/>
          <w:sz w:val="20"/>
          <w:szCs w:val="20"/>
          <w:lang w:val="x-none"/>
        </w:rPr>
        <w:t xml:space="preserve"> if </w:t>
      </w:r>
      <w:r w:rsidRPr="00455060">
        <w:rPr>
          <w:rFonts w:eastAsia="宋体"/>
          <w:i/>
          <w:iCs/>
          <w:color w:val="FF0000"/>
          <w:sz w:val="20"/>
          <w:szCs w:val="20"/>
          <w:lang w:val="x-none"/>
        </w:rPr>
        <w:t>p0-DL-PSCCHPSSCH</w:t>
      </w:r>
      <w:r w:rsidRPr="00455060">
        <w:rPr>
          <w:rFonts w:eastAsia="宋体"/>
          <w:color w:val="FF0000"/>
          <w:sz w:val="20"/>
          <w:szCs w:val="20"/>
          <w:lang w:val="x-none"/>
        </w:rPr>
        <w:t xml:space="preserve"> and </w:t>
      </w:r>
      <w:r w:rsidRPr="00455060">
        <w:rPr>
          <w:rFonts w:eastAsia="宋体"/>
          <w:i/>
          <w:iCs/>
          <w:color w:val="FF0000"/>
          <w:sz w:val="20"/>
          <w:szCs w:val="20"/>
          <w:lang w:val="x-none"/>
        </w:rPr>
        <w:t>alpha-DL-PSCCHPSSCH</w:t>
      </w:r>
      <w:r w:rsidRPr="00455060">
        <w:rPr>
          <w:rFonts w:eastAsia="宋体"/>
          <w:color w:val="FF0000"/>
          <w:sz w:val="20"/>
          <w:szCs w:val="20"/>
          <w:lang w:val="x-none"/>
        </w:rPr>
        <w:t xml:space="preserve"> are provided</w:t>
      </w:r>
    </w:p>
    <w:p w14:paraId="76B5D5B8" w14:textId="77777777" w:rsidR="000472F9" w:rsidRPr="00455060" w:rsidRDefault="000472F9" w:rsidP="000472F9">
      <w:pPr>
        <w:overflowPunct w:val="0"/>
        <w:autoSpaceDE w:val="0"/>
        <w:autoSpaceDN w:val="0"/>
        <w:adjustRightInd w:val="0"/>
        <w:spacing w:after="180"/>
        <w:ind w:left="851" w:hanging="284"/>
        <w:textAlignment w:val="baseline"/>
        <w:rPr>
          <w:color w:val="FF0000"/>
          <w:sz w:val="20"/>
          <w:szCs w:val="20"/>
          <w:lang w:val="en-GB" w:eastAsia="en-GB"/>
        </w:rPr>
      </w:pPr>
      <w:r w:rsidRPr="00455060">
        <w:rPr>
          <w:color w:val="FF0000"/>
          <w:sz w:val="20"/>
          <w:szCs w:val="20"/>
          <w:lang w:val="en-GB" w:eastAsia="en-GB"/>
        </w:rPr>
        <w:t>-</w:t>
      </w:r>
      <w:r w:rsidRPr="00455060">
        <w:rPr>
          <w:color w:val="FF0000"/>
          <w:sz w:val="20"/>
          <w:szCs w:val="20"/>
          <w:lang w:val="en-GB" w:eastAsia="en-GB"/>
        </w:rPr>
        <w:tab/>
      </w:r>
      <m:oMath>
        <m:sSub>
          <m:sSubPr>
            <m:ctrlPr>
              <w:rPr>
                <w:rFonts w:ascii="Cambria Math" w:hAnsi="Cambria Math"/>
                <w:color w:val="FF0000"/>
                <w:sz w:val="20"/>
                <w:szCs w:val="20"/>
                <w:lang w:val="en-GB" w:eastAsia="en-GB"/>
              </w:rPr>
            </m:ctrlPr>
          </m:sSubPr>
          <m:e>
            <m:r>
              <w:rPr>
                <w:rFonts w:ascii="Cambria Math" w:hAnsi="Cambria Math"/>
                <w:color w:val="FF0000"/>
                <w:sz w:val="20"/>
                <w:szCs w:val="20"/>
                <w:lang w:val="en-GB" w:eastAsia="en-GB"/>
              </w:rPr>
              <m:t>P</m:t>
            </m:r>
          </m:e>
          <m:sub>
            <m:r>
              <m:rPr>
                <m:nor/>
              </m:rPr>
              <w:rPr>
                <w:color w:val="FF0000"/>
                <w:sz w:val="20"/>
                <w:szCs w:val="20"/>
                <w:lang w:val="en-GB" w:eastAsia="en-GB"/>
              </w:rPr>
              <m:t>PSSCH</m:t>
            </m:r>
            <m:r>
              <m:rPr>
                <m:sty m:val="p"/>
              </m:rPr>
              <w:rPr>
                <w:rFonts w:ascii="Cambria Math" w:hAnsi="Cambria Math"/>
                <w:color w:val="FF0000"/>
                <w:sz w:val="20"/>
                <w:szCs w:val="20"/>
                <w:lang w:val="en-GB" w:eastAsia="en-GB"/>
              </w:rPr>
              <m:t>,</m:t>
            </m:r>
            <m:r>
              <w:rPr>
                <w:rFonts w:ascii="Cambria Math" w:hAnsi="Cambria Math"/>
                <w:color w:val="FF0000"/>
                <w:sz w:val="20"/>
                <w:szCs w:val="20"/>
                <w:lang w:val="en-GB" w:eastAsia="en-GB"/>
              </w:rPr>
              <m:t>D</m:t>
            </m:r>
          </m:sub>
        </m:sSub>
        <m:r>
          <m:rPr>
            <m:sty m:val="p"/>
          </m:rPr>
          <w:rPr>
            <w:rFonts w:ascii="Cambria Math" w:hAnsi="Cambria Math"/>
            <w:color w:val="FF0000"/>
            <w:sz w:val="20"/>
            <w:szCs w:val="20"/>
            <w:lang w:val="en-GB" w:eastAsia="en-GB"/>
          </w:rPr>
          <m:t>(</m:t>
        </m:r>
        <m:r>
          <w:rPr>
            <w:rFonts w:ascii="Cambria Math" w:hAnsi="Cambria Math"/>
            <w:color w:val="FF0000"/>
            <w:sz w:val="20"/>
            <w:szCs w:val="20"/>
            <w:lang w:val="en-GB" w:eastAsia="en-GB"/>
          </w:rPr>
          <m:t>i</m:t>
        </m:r>
        <m:r>
          <m:rPr>
            <m:sty m:val="p"/>
          </m:rPr>
          <w:rPr>
            <w:rFonts w:ascii="Cambria Math" w:hAnsi="Cambria Math"/>
            <w:color w:val="FF0000"/>
            <w:sz w:val="20"/>
            <w:szCs w:val="20"/>
            <w:lang w:val="en-GB" w:eastAsia="en-GB"/>
          </w:rPr>
          <m:t>)=</m:t>
        </m:r>
        <m:sSub>
          <m:sSubPr>
            <m:ctrlPr>
              <w:rPr>
                <w:rFonts w:ascii="Cambria Math" w:hAnsi="Cambria Math"/>
                <w:color w:val="FF0000"/>
                <w:sz w:val="20"/>
                <w:szCs w:val="20"/>
                <w:lang w:val="en-GB" w:eastAsia="en-GB"/>
              </w:rPr>
            </m:ctrlPr>
          </m:sSubPr>
          <m:e>
            <m:r>
              <w:rPr>
                <w:rFonts w:ascii="Cambria Math" w:hAnsi="Cambria Math"/>
                <w:color w:val="FF0000"/>
                <w:sz w:val="20"/>
                <w:szCs w:val="20"/>
                <w:lang w:val="en-GB" w:eastAsia="en-GB"/>
              </w:rPr>
              <m:t>P</m:t>
            </m:r>
          </m:e>
          <m:sub>
            <m:r>
              <m:rPr>
                <m:nor/>
              </m:rPr>
              <w:rPr>
                <w:color w:val="FF0000"/>
                <w:sz w:val="20"/>
                <w:szCs w:val="20"/>
                <w:lang w:val="en-GB" w:eastAsia="en-GB"/>
              </w:rPr>
              <m:t>O</m:t>
            </m:r>
            <m:r>
              <m:rPr>
                <m:sty m:val="p"/>
              </m:rPr>
              <w:rPr>
                <w:rFonts w:ascii="Cambria Math" w:hAnsi="Cambria Math"/>
                <w:color w:val="FF0000"/>
                <w:sz w:val="20"/>
                <w:szCs w:val="20"/>
                <w:lang w:val="en-GB" w:eastAsia="en-GB"/>
              </w:rPr>
              <m:t>,</m:t>
            </m:r>
            <m:r>
              <w:rPr>
                <w:rFonts w:ascii="Cambria Math" w:hAnsi="Cambria Math"/>
                <w:color w:val="FF0000"/>
                <w:sz w:val="20"/>
                <w:szCs w:val="20"/>
                <w:lang w:val="en-GB" w:eastAsia="en-GB"/>
              </w:rPr>
              <m:t>D</m:t>
            </m:r>
          </m:sub>
        </m:sSub>
        <m:r>
          <m:rPr>
            <m:sty m:val="p"/>
          </m:rPr>
          <w:rPr>
            <w:rFonts w:ascii="Cambria Math" w:hAnsi="Cambria Math"/>
            <w:color w:val="FF0000"/>
            <w:sz w:val="20"/>
            <w:szCs w:val="20"/>
            <w:lang w:val="en-GB" w:eastAsia="en-GB"/>
          </w:rPr>
          <m:t>+10</m:t>
        </m:r>
        <m:func>
          <m:funcPr>
            <m:ctrlPr>
              <w:rPr>
                <w:rFonts w:ascii="Cambria Math" w:hAnsi="Cambria Math"/>
                <w:color w:val="FF0000"/>
                <w:sz w:val="20"/>
                <w:szCs w:val="20"/>
                <w:lang w:val="en-GB" w:eastAsia="en-GB"/>
              </w:rPr>
            </m:ctrlPr>
          </m:funcPr>
          <m:fName>
            <m:sSub>
              <m:sSubPr>
                <m:ctrlPr>
                  <w:rPr>
                    <w:rFonts w:ascii="Cambria Math" w:hAnsi="Cambria Math"/>
                    <w:color w:val="FF0000"/>
                    <w:sz w:val="20"/>
                    <w:szCs w:val="20"/>
                    <w:lang w:val="en-GB" w:eastAsia="en-GB"/>
                  </w:rPr>
                </m:ctrlPr>
              </m:sSubPr>
              <m:e>
                <m:r>
                  <w:rPr>
                    <w:rFonts w:ascii="Cambria Math" w:hAnsi="Cambria Math"/>
                    <w:color w:val="FF0000"/>
                    <w:sz w:val="20"/>
                    <w:szCs w:val="20"/>
                    <w:lang w:val="en-GB" w:eastAsia="en-GB"/>
                  </w:rPr>
                  <m:t>log</m:t>
                </m:r>
              </m:e>
              <m:sub>
                <m:r>
                  <m:rPr>
                    <m:sty m:val="p"/>
                  </m:rPr>
                  <w:rPr>
                    <w:rFonts w:ascii="Cambria Math" w:hAnsi="Cambria Math"/>
                    <w:color w:val="FF0000"/>
                    <w:sz w:val="20"/>
                    <w:szCs w:val="20"/>
                    <w:lang w:val="en-GB" w:eastAsia="en-GB"/>
                  </w:rPr>
                  <m:t>10</m:t>
                </m:r>
              </m:sub>
            </m:sSub>
          </m:fName>
          <m:e>
            <m:d>
              <m:dPr>
                <m:ctrlPr>
                  <w:rPr>
                    <w:rFonts w:ascii="Cambria Math" w:hAnsi="Cambria Math"/>
                    <w:color w:val="FF0000"/>
                    <w:sz w:val="20"/>
                    <w:szCs w:val="20"/>
                    <w:lang w:val="en-GB" w:eastAsia="en-GB"/>
                  </w:rPr>
                </m:ctrlPr>
              </m:dPr>
              <m:e>
                <m:sSup>
                  <m:sSupPr>
                    <m:ctrlPr>
                      <w:rPr>
                        <w:rFonts w:ascii="Cambria Math" w:hAnsi="Cambria Math"/>
                        <w:color w:val="FF0000"/>
                        <w:sz w:val="20"/>
                        <w:szCs w:val="20"/>
                        <w:lang w:val="en-GB" w:eastAsia="en-GB"/>
                      </w:rPr>
                    </m:ctrlPr>
                  </m:sSupPr>
                  <m:e>
                    <m:r>
                      <m:rPr>
                        <m:sty m:val="p"/>
                      </m:rPr>
                      <w:rPr>
                        <w:rFonts w:ascii="Cambria Math" w:hAnsi="Cambria Math"/>
                        <w:color w:val="FF0000"/>
                        <w:sz w:val="20"/>
                        <w:szCs w:val="20"/>
                        <w:lang w:val="en-GB" w:eastAsia="en-GB"/>
                      </w:rPr>
                      <m:t>2</m:t>
                    </m:r>
                  </m:e>
                  <m:sup>
                    <m:r>
                      <w:rPr>
                        <w:rFonts w:ascii="Cambria Math" w:hAnsi="Cambria Math"/>
                        <w:color w:val="FF0000"/>
                        <w:sz w:val="20"/>
                        <w:szCs w:val="20"/>
                        <w:lang w:val="en-GB" w:eastAsia="en-GB"/>
                      </w:rPr>
                      <m:t>μ</m:t>
                    </m:r>
                  </m:sup>
                </m:sSup>
                <m:r>
                  <m:rPr>
                    <m:sty m:val="p"/>
                  </m:rPr>
                  <w:rPr>
                    <w:rFonts w:ascii="Cambria Math" w:hAnsi="Cambria Math" w:cs="Cambria Math"/>
                    <w:color w:val="FF0000"/>
                    <w:sz w:val="20"/>
                    <w:szCs w:val="20"/>
                    <w:lang w:val="en-GB" w:eastAsia="en-GB"/>
                  </w:rPr>
                  <m:t>⋅</m:t>
                </m:r>
                <m:sSubSup>
                  <m:sSubSupPr>
                    <m:ctrlPr>
                      <w:rPr>
                        <w:rFonts w:ascii="Cambria Math" w:hAnsi="Cambria Math"/>
                        <w:color w:val="FF0000"/>
                        <w:sz w:val="20"/>
                        <w:szCs w:val="20"/>
                        <w:lang w:val="en-GB" w:eastAsia="en-GB"/>
                      </w:rPr>
                    </m:ctrlPr>
                  </m:sSubSupPr>
                  <m:e>
                    <m:r>
                      <w:rPr>
                        <w:rFonts w:ascii="Cambria Math" w:hAnsi="Cambria Math"/>
                        <w:color w:val="FF0000"/>
                        <w:sz w:val="20"/>
                        <w:szCs w:val="20"/>
                        <w:lang w:val="en-GB" w:eastAsia="en-GB"/>
                      </w:rPr>
                      <m:t>M</m:t>
                    </m:r>
                  </m:e>
                  <m:sub>
                    <m:r>
                      <m:rPr>
                        <m:nor/>
                      </m:rPr>
                      <w:rPr>
                        <w:color w:val="FF0000"/>
                        <w:sz w:val="20"/>
                        <w:szCs w:val="20"/>
                        <w:lang w:val="en-GB" w:eastAsia="en-GB"/>
                      </w:rPr>
                      <m:t>RB</m:t>
                    </m:r>
                  </m:sub>
                  <m:sup>
                    <m:r>
                      <m:rPr>
                        <m:nor/>
                      </m:rPr>
                      <w:rPr>
                        <w:color w:val="FF0000"/>
                        <w:sz w:val="20"/>
                        <w:szCs w:val="20"/>
                        <w:lang w:val="en-GB" w:eastAsia="en-GB"/>
                      </w:rPr>
                      <m:t>PSSCH</m:t>
                    </m:r>
                  </m:sup>
                </m:sSubSup>
                <m:d>
                  <m:dPr>
                    <m:ctrlPr>
                      <w:rPr>
                        <w:rFonts w:ascii="Cambria Math" w:hAnsi="Cambria Math"/>
                        <w:color w:val="FF0000"/>
                        <w:sz w:val="20"/>
                        <w:szCs w:val="20"/>
                        <w:lang w:val="en-GB" w:eastAsia="en-GB"/>
                      </w:rPr>
                    </m:ctrlPr>
                  </m:dPr>
                  <m:e>
                    <m:r>
                      <w:rPr>
                        <w:rFonts w:ascii="Cambria Math" w:hAnsi="Cambria Math"/>
                        <w:color w:val="FF0000"/>
                        <w:sz w:val="20"/>
                        <w:szCs w:val="20"/>
                        <w:lang w:val="en-GB" w:eastAsia="en-GB"/>
                      </w:rPr>
                      <m:t>i</m:t>
                    </m:r>
                  </m:e>
                </m:d>
              </m:e>
            </m:d>
          </m:e>
        </m:func>
        <m:r>
          <m:rPr>
            <m:sty m:val="p"/>
          </m:rPr>
          <w:rPr>
            <w:rFonts w:ascii="Cambria Math" w:hAnsi="Cambria Math"/>
            <w:color w:val="FF0000"/>
            <w:sz w:val="20"/>
            <w:szCs w:val="20"/>
            <w:lang w:val="en-GB" w:eastAsia="en-GB"/>
          </w:rPr>
          <m:t>+</m:t>
        </m:r>
        <m:sSub>
          <m:sSubPr>
            <m:ctrlPr>
              <w:rPr>
                <w:rFonts w:ascii="Cambria Math" w:hAnsi="Cambria Math"/>
                <w:color w:val="FF0000"/>
                <w:sz w:val="20"/>
                <w:szCs w:val="20"/>
                <w:lang w:val="en-GB" w:eastAsia="en-GB"/>
              </w:rPr>
            </m:ctrlPr>
          </m:sSubPr>
          <m:e>
            <m:r>
              <w:rPr>
                <w:rFonts w:ascii="Cambria Math" w:hAnsi="Cambria Math"/>
                <w:color w:val="FF0000"/>
                <w:sz w:val="20"/>
                <w:szCs w:val="20"/>
                <w:lang w:val="en-GB" w:eastAsia="en-GB"/>
              </w:rPr>
              <m:t>α</m:t>
            </m:r>
          </m:e>
          <m:sub>
            <m:r>
              <w:rPr>
                <w:rFonts w:ascii="Cambria Math" w:hAnsi="Cambria Math"/>
                <w:color w:val="FF0000"/>
                <w:sz w:val="20"/>
                <w:szCs w:val="20"/>
                <w:lang w:val="en-GB" w:eastAsia="en-GB"/>
              </w:rPr>
              <m:t>D</m:t>
            </m:r>
          </m:sub>
        </m:sSub>
        <m:r>
          <m:rPr>
            <m:sty m:val="p"/>
          </m:rPr>
          <w:rPr>
            <w:rFonts w:ascii="Cambria Math" w:hAnsi="Cambria Math" w:cs="Cambria Math"/>
            <w:color w:val="FF0000"/>
            <w:sz w:val="20"/>
            <w:szCs w:val="20"/>
            <w:lang w:val="en-GB" w:eastAsia="en-GB"/>
          </w:rPr>
          <m:t>⋅</m:t>
        </m:r>
        <m:r>
          <w:rPr>
            <w:rFonts w:ascii="Cambria Math" w:hAnsi="Cambria Math"/>
            <w:color w:val="FF0000"/>
            <w:sz w:val="20"/>
            <w:szCs w:val="20"/>
            <w:lang w:val="en-GB" w:eastAsia="en-GB"/>
          </w:rPr>
          <m:t>P</m:t>
        </m:r>
        <m:sSub>
          <m:sSubPr>
            <m:ctrlPr>
              <w:rPr>
                <w:rFonts w:ascii="Cambria Math" w:hAnsi="Cambria Math"/>
                <w:color w:val="FF0000"/>
                <w:sz w:val="20"/>
                <w:szCs w:val="20"/>
                <w:lang w:val="en-GB" w:eastAsia="en-GB"/>
              </w:rPr>
            </m:ctrlPr>
          </m:sSubPr>
          <m:e>
            <m:r>
              <w:rPr>
                <w:rFonts w:ascii="Cambria Math" w:hAnsi="Cambria Math"/>
                <w:color w:val="FF0000"/>
                <w:sz w:val="20"/>
                <w:szCs w:val="20"/>
                <w:lang w:val="en-GB" w:eastAsia="en-GB"/>
              </w:rPr>
              <m:t>L</m:t>
            </m:r>
          </m:e>
          <m:sub>
            <m:r>
              <w:rPr>
                <w:rFonts w:ascii="Cambria Math" w:hAnsi="Cambria Math"/>
                <w:color w:val="FF0000"/>
                <w:sz w:val="20"/>
                <w:szCs w:val="20"/>
                <w:lang w:val="en-GB" w:eastAsia="en-GB"/>
              </w:rPr>
              <m:t>D</m:t>
            </m:r>
          </m:sub>
        </m:sSub>
      </m:oMath>
      <w:r w:rsidRPr="00455060">
        <w:rPr>
          <w:color w:val="FF0000"/>
          <w:sz w:val="20"/>
          <w:szCs w:val="20"/>
          <w:lang w:val="en-GB" w:eastAsia="en-GB"/>
        </w:rPr>
        <w:t xml:space="preserve"> [dBm]</w:t>
      </w:r>
    </w:p>
    <w:p w14:paraId="38D4EB81" w14:textId="77777777" w:rsidR="000472F9" w:rsidRPr="00455060" w:rsidRDefault="000472F9" w:rsidP="000472F9">
      <w:pPr>
        <w:spacing w:after="180"/>
        <w:ind w:left="851" w:hanging="284"/>
        <w:rPr>
          <w:rFonts w:eastAsia="宋体"/>
          <w:color w:val="FF0000"/>
          <w:sz w:val="20"/>
          <w:szCs w:val="20"/>
          <w:lang w:val="x-none"/>
        </w:rPr>
      </w:pPr>
      <w:r w:rsidRPr="00455060">
        <w:rPr>
          <w:rFonts w:eastAsia="宋体"/>
          <w:color w:val="FF0000"/>
          <w:sz w:val="20"/>
          <w:szCs w:val="20"/>
          <w:lang w:val="x-none"/>
        </w:rPr>
        <w:t>where</w:t>
      </w:r>
    </w:p>
    <w:p w14:paraId="5B5B90D9" w14:textId="77777777" w:rsidR="000472F9" w:rsidRPr="00455060" w:rsidRDefault="000472F9" w:rsidP="000472F9">
      <w:pPr>
        <w:spacing w:after="180"/>
        <w:ind w:left="1135" w:hanging="284"/>
        <w:rPr>
          <w:rFonts w:eastAsia="等线"/>
          <w:color w:val="FF0000"/>
          <w:sz w:val="20"/>
          <w:szCs w:val="20"/>
          <w:lang w:val="en-GB"/>
        </w:rPr>
      </w:pPr>
      <w:r w:rsidRPr="00455060">
        <w:rPr>
          <w:rFonts w:eastAsia="等线"/>
          <w:color w:val="FF0000"/>
          <w:sz w:val="20"/>
          <w:szCs w:val="20"/>
          <w:lang w:val="en-GB"/>
        </w:rPr>
        <w:t>-</w:t>
      </w:r>
      <w:r w:rsidRPr="00455060">
        <w:rPr>
          <w:rFonts w:eastAsia="等线"/>
          <w:color w:val="FF0000"/>
          <w:sz w:val="20"/>
          <w:szCs w:val="20"/>
          <w:lang w:val="en-GB"/>
        </w:rPr>
        <w:tab/>
      </w:r>
      <m:oMath>
        <m:sSub>
          <m:sSubPr>
            <m:ctrlPr>
              <w:rPr>
                <w:rFonts w:ascii="Cambria Math" w:eastAsia="等线" w:hAnsi="Cambria Math"/>
                <w:i/>
                <w:color w:val="FF0000"/>
                <w:sz w:val="20"/>
                <w:szCs w:val="20"/>
                <w:lang w:val="en-GB"/>
              </w:rPr>
            </m:ctrlPr>
          </m:sSubPr>
          <m:e>
            <m:r>
              <w:rPr>
                <w:rFonts w:ascii="Cambria Math" w:eastAsia="等线"/>
                <w:color w:val="FF0000"/>
                <w:sz w:val="20"/>
                <w:szCs w:val="20"/>
                <w:lang w:val="en-GB"/>
              </w:rPr>
              <m:t>P</m:t>
            </m:r>
          </m:e>
          <m:sub>
            <m:r>
              <m:rPr>
                <m:nor/>
              </m:rPr>
              <w:rPr>
                <w:rFonts w:ascii="Cambria Math" w:eastAsia="等线"/>
                <w:color w:val="FF0000"/>
                <w:sz w:val="20"/>
                <w:szCs w:val="20"/>
                <w:lang w:val="en-GB"/>
              </w:rPr>
              <m:t>O</m:t>
            </m:r>
            <m:r>
              <w:rPr>
                <w:rFonts w:ascii="Cambria Math" w:eastAsia="等线"/>
                <w:color w:val="FF0000"/>
                <w:sz w:val="20"/>
                <w:szCs w:val="20"/>
                <w:lang w:val="en-GB"/>
              </w:rPr>
              <m:t>,D</m:t>
            </m:r>
            <m:ctrlPr>
              <w:rPr>
                <w:rFonts w:ascii="Cambria Math" w:eastAsia="等线" w:hAnsi="Cambria Math"/>
                <w:color w:val="FF0000"/>
                <w:sz w:val="20"/>
                <w:szCs w:val="20"/>
                <w:lang w:val="en-GB"/>
              </w:rPr>
            </m:ctrlPr>
          </m:sub>
        </m:sSub>
      </m:oMath>
      <w:r w:rsidRPr="00455060">
        <w:rPr>
          <w:rFonts w:eastAsia="等线"/>
          <w:color w:val="FF0000"/>
          <w:sz w:val="20"/>
          <w:szCs w:val="20"/>
          <w:lang w:val="en-GB"/>
        </w:rPr>
        <w:t xml:space="preserve"> is a value of </w:t>
      </w:r>
      <w:r w:rsidRPr="00455060">
        <w:rPr>
          <w:rFonts w:eastAsia="等线"/>
          <w:i/>
          <w:iCs/>
          <w:color w:val="FF0000"/>
          <w:sz w:val="20"/>
          <w:szCs w:val="20"/>
        </w:rPr>
        <w:t>p0-DL-PSCCHPSSCH</w:t>
      </w:r>
      <w:r w:rsidRPr="00455060">
        <w:rPr>
          <w:rFonts w:eastAsia="等线"/>
          <w:color w:val="FF0000"/>
          <w:sz w:val="20"/>
          <w:szCs w:val="20"/>
          <w:lang w:val="en-GB"/>
        </w:rPr>
        <w:t xml:space="preserve"> if provided</w:t>
      </w:r>
    </w:p>
    <w:p w14:paraId="62D0BEA1" w14:textId="77777777" w:rsidR="000472F9" w:rsidRPr="00455060" w:rsidRDefault="000472F9" w:rsidP="000472F9">
      <w:pPr>
        <w:spacing w:after="180"/>
        <w:ind w:left="1135" w:hanging="284"/>
        <w:rPr>
          <w:rFonts w:eastAsia="等线"/>
          <w:color w:val="FF0000"/>
          <w:sz w:val="20"/>
          <w:szCs w:val="20"/>
          <w:lang w:val="en-GB"/>
        </w:rPr>
      </w:pPr>
      <w:r w:rsidRPr="00455060">
        <w:rPr>
          <w:rFonts w:eastAsia="等线"/>
          <w:color w:val="FF0000"/>
          <w:sz w:val="20"/>
          <w:szCs w:val="20"/>
          <w:lang w:val="en-GB"/>
        </w:rPr>
        <w:t>-</w:t>
      </w:r>
      <w:r w:rsidRPr="00455060">
        <w:rPr>
          <w:rFonts w:eastAsia="等线"/>
          <w:color w:val="FF0000"/>
          <w:sz w:val="20"/>
          <w:szCs w:val="20"/>
          <w:lang w:val="en-GB"/>
        </w:rPr>
        <w:tab/>
      </w:r>
      <m:oMath>
        <m:sSub>
          <m:sSubPr>
            <m:ctrlPr>
              <w:rPr>
                <w:rFonts w:ascii="Cambria Math" w:eastAsia="等线" w:hAnsi="Cambria Math"/>
                <w:i/>
                <w:color w:val="FF0000"/>
                <w:sz w:val="20"/>
                <w:szCs w:val="20"/>
                <w:lang w:val="en-GB"/>
              </w:rPr>
            </m:ctrlPr>
          </m:sSubPr>
          <m:e>
            <m:r>
              <w:rPr>
                <w:rFonts w:ascii="Cambria Math" w:eastAsia="等线"/>
                <w:color w:val="FF0000"/>
                <w:sz w:val="20"/>
                <w:szCs w:val="20"/>
                <w:lang w:val="en-GB"/>
              </w:rPr>
              <m:t>α</m:t>
            </m:r>
          </m:e>
          <m:sub>
            <m:r>
              <w:rPr>
                <w:rFonts w:ascii="Cambria Math" w:eastAsia="等线"/>
                <w:color w:val="FF0000"/>
                <w:sz w:val="20"/>
                <w:szCs w:val="20"/>
                <w:lang w:val="en-GB"/>
              </w:rPr>
              <m:t>D</m:t>
            </m:r>
          </m:sub>
        </m:sSub>
      </m:oMath>
      <w:r w:rsidRPr="00455060">
        <w:rPr>
          <w:rFonts w:eastAsia="等线"/>
          <w:color w:val="FF0000"/>
          <w:sz w:val="20"/>
          <w:szCs w:val="20"/>
          <w:lang w:val="en-GB"/>
        </w:rPr>
        <w:t xml:space="preserve"> is a value of </w:t>
      </w:r>
      <w:r w:rsidRPr="00455060">
        <w:rPr>
          <w:rFonts w:eastAsia="等线"/>
          <w:i/>
          <w:iCs/>
          <w:color w:val="FF0000"/>
          <w:sz w:val="20"/>
          <w:szCs w:val="20"/>
        </w:rPr>
        <w:t>alpha-DL-PSCCHPSSCH</w:t>
      </w:r>
      <w:r w:rsidRPr="00455060">
        <w:rPr>
          <w:rFonts w:eastAsia="等线"/>
          <w:iCs/>
          <w:color w:val="FF0000"/>
          <w:sz w:val="20"/>
          <w:szCs w:val="20"/>
        </w:rPr>
        <w:t xml:space="preserve">, if </w:t>
      </w:r>
      <w:r w:rsidRPr="00455060">
        <w:rPr>
          <w:rFonts w:eastAsia="等线"/>
          <w:color w:val="FF0000"/>
          <w:sz w:val="20"/>
          <w:szCs w:val="20"/>
          <w:lang w:val="en-GB"/>
        </w:rPr>
        <w:t xml:space="preserve">provided; else, </w:t>
      </w:r>
      <m:oMath>
        <m:sSub>
          <m:sSubPr>
            <m:ctrlPr>
              <w:rPr>
                <w:rFonts w:ascii="Cambria Math" w:eastAsia="等线" w:hAnsi="Cambria Math"/>
                <w:i/>
                <w:color w:val="FF0000"/>
                <w:sz w:val="20"/>
                <w:szCs w:val="20"/>
                <w:lang w:val="en-GB"/>
              </w:rPr>
            </m:ctrlPr>
          </m:sSubPr>
          <m:e>
            <m:r>
              <w:rPr>
                <w:rFonts w:ascii="Cambria Math" w:eastAsia="等线"/>
                <w:color w:val="FF0000"/>
                <w:sz w:val="20"/>
                <w:szCs w:val="20"/>
                <w:lang w:val="en-GB"/>
              </w:rPr>
              <m:t>α</m:t>
            </m:r>
          </m:e>
          <m:sub>
            <m:r>
              <w:rPr>
                <w:rFonts w:ascii="Cambria Math" w:eastAsia="等线"/>
                <w:color w:val="FF0000"/>
                <w:sz w:val="20"/>
                <w:szCs w:val="20"/>
                <w:lang w:val="en-GB"/>
              </w:rPr>
              <m:t>D</m:t>
            </m:r>
          </m:sub>
        </m:sSub>
        <m:r>
          <w:rPr>
            <w:rFonts w:ascii="Cambria Math" w:eastAsia="等线" w:hAnsi="Cambria Math"/>
            <w:color w:val="FF0000"/>
            <w:sz w:val="20"/>
            <w:szCs w:val="20"/>
            <w:lang w:val="en-GB"/>
          </w:rPr>
          <m:t>=1</m:t>
        </m:r>
      </m:oMath>
      <w:r w:rsidRPr="00455060">
        <w:rPr>
          <w:rFonts w:eastAsia="等线"/>
          <w:color w:val="FF0000"/>
          <w:sz w:val="20"/>
          <w:szCs w:val="20"/>
          <w:lang w:val="en-GB"/>
        </w:rPr>
        <w:t xml:space="preserve"> </w:t>
      </w:r>
    </w:p>
    <w:p w14:paraId="7D2E129B" w14:textId="77777777" w:rsidR="000472F9" w:rsidRPr="00455060" w:rsidRDefault="000472F9" w:rsidP="000472F9">
      <w:pPr>
        <w:spacing w:after="180"/>
        <w:ind w:left="1135" w:hanging="284"/>
        <w:rPr>
          <w:rFonts w:eastAsia="宋体"/>
          <w:color w:val="FF0000"/>
          <w:sz w:val="20"/>
          <w:szCs w:val="20"/>
          <w:lang w:val="en-GB"/>
        </w:rPr>
      </w:pPr>
      <w:r w:rsidRPr="00455060">
        <w:rPr>
          <w:rFonts w:eastAsia="等线"/>
          <w:color w:val="FF0000"/>
          <w:sz w:val="20"/>
          <w:szCs w:val="20"/>
          <w:lang w:val="en-GB"/>
        </w:rPr>
        <w:t>-</w:t>
      </w:r>
      <w:r w:rsidRPr="00455060">
        <w:rPr>
          <w:rFonts w:eastAsia="等线"/>
          <w:color w:val="FF0000"/>
          <w:sz w:val="20"/>
          <w:szCs w:val="20"/>
          <w:lang w:val="en-GB"/>
        </w:rPr>
        <w:tab/>
      </w:r>
      <m:oMath>
        <m:r>
          <w:rPr>
            <w:rFonts w:ascii="Cambria Math" w:eastAsia="等线" w:hAnsi="Cambria Math"/>
            <w:color w:val="FF0000"/>
            <w:sz w:val="20"/>
            <w:szCs w:val="20"/>
            <w:lang w:val="en-GB"/>
          </w:rPr>
          <m:t>P</m:t>
        </m:r>
        <m:sSub>
          <m:sSubPr>
            <m:ctrlPr>
              <w:rPr>
                <w:rFonts w:ascii="Cambria Math" w:eastAsia="等线" w:hAnsi="Cambria Math"/>
                <w:i/>
                <w:color w:val="FF0000"/>
                <w:sz w:val="20"/>
                <w:szCs w:val="20"/>
                <w:lang w:val="en-GB"/>
              </w:rPr>
            </m:ctrlPr>
          </m:sSubPr>
          <m:e>
            <m:r>
              <w:rPr>
                <w:rFonts w:ascii="Cambria Math" w:eastAsia="等线" w:hAnsi="Cambria Math"/>
                <w:color w:val="FF0000"/>
                <w:sz w:val="20"/>
                <w:szCs w:val="20"/>
                <w:lang w:val="en-GB"/>
              </w:rPr>
              <m:t>L</m:t>
            </m:r>
          </m:e>
          <m:sub>
            <m:r>
              <w:rPr>
                <w:rFonts w:ascii="Cambria Math" w:eastAsia="等线" w:hAnsi="Cambria Math"/>
                <w:color w:val="FF0000"/>
                <w:sz w:val="20"/>
                <w:szCs w:val="20"/>
                <w:lang w:val="en-GB"/>
              </w:rPr>
              <m:t>D</m:t>
            </m:r>
          </m:sub>
        </m:sSub>
        <m:r>
          <w:rPr>
            <w:rFonts w:ascii="Cambria Math" w:eastAsia="等线" w:hAnsi="Cambria Math"/>
            <w:color w:val="FF0000"/>
            <w:sz w:val="20"/>
            <w:szCs w:val="20"/>
            <w:lang w:val="en-GB"/>
          </w:rPr>
          <m:t>=P</m:t>
        </m:r>
        <m:sSub>
          <m:sSubPr>
            <m:ctrlPr>
              <w:rPr>
                <w:rFonts w:ascii="Cambria Math" w:eastAsia="等线" w:hAnsi="Cambria Math"/>
                <w:i/>
                <w:color w:val="FF0000"/>
                <w:sz w:val="20"/>
                <w:szCs w:val="20"/>
                <w:lang w:val="en-GB"/>
              </w:rPr>
            </m:ctrlPr>
          </m:sSubPr>
          <m:e>
            <m:r>
              <w:rPr>
                <w:rFonts w:ascii="Cambria Math" w:eastAsia="等线" w:hAnsi="Cambria Math"/>
                <w:color w:val="FF0000"/>
                <w:sz w:val="20"/>
                <w:szCs w:val="20"/>
                <w:lang w:val="en-GB"/>
              </w:rPr>
              <m:t>L</m:t>
            </m:r>
          </m:e>
          <m:sub>
            <m:r>
              <w:rPr>
                <w:rFonts w:ascii="Cambria Math" w:eastAsia="等线" w:hAnsi="Cambria Math"/>
                <w:color w:val="FF0000"/>
                <w:sz w:val="20"/>
                <w:szCs w:val="20"/>
                <w:lang w:val="en-GB"/>
              </w:rPr>
              <m:t>b,f,c</m:t>
            </m:r>
          </m:sub>
        </m:sSub>
        <m:r>
          <w:rPr>
            <w:rFonts w:ascii="Cambria Math" w:eastAsia="等线" w:hAnsi="Cambria Math"/>
            <w:color w:val="FF0000"/>
            <w:sz w:val="20"/>
            <w:szCs w:val="20"/>
            <w:lang w:val="en-GB"/>
          </w:rPr>
          <m:t>(</m:t>
        </m:r>
        <m:sSub>
          <m:sSubPr>
            <m:ctrlPr>
              <w:rPr>
                <w:rFonts w:ascii="Cambria Math" w:eastAsia="等线" w:hAnsi="Cambria Math"/>
                <w:i/>
                <w:color w:val="FF0000"/>
                <w:sz w:val="20"/>
                <w:szCs w:val="20"/>
                <w:lang w:val="en-GB"/>
              </w:rPr>
            </m:ctrlPr>
          </m:sSubPr>
          <m:e>
            <m:r>
              <w:rPr>
                <w:rFonts w:ascii="Cambria Math" w:eastAsia="等线" w:hAnsi="Cambria Math"/>
                <w:color w:val="FF0000"/>
                <w:sz w:val="20"/>
                <w:szCs w:val="20"/>
                <w:lang w:val="en-GB"/>
              </w:rPr>
              <m:t>q</m:t>
            </m:r>
          </m:e>
          <m:sub>
            <m:r>
              <w:rPr>
                <w:rFonts w:ascii="Cambria Math" w:eastAsia="等线" w:hAnsi="Cambria Math"/>
                <w:color w:val="FF0000"/>
                <w:sz w:val="20"/>
                <w:szCs w:val="20"/>
                <w:lang w:val="en-GB"/>
              </w:rPr>
              <m:t>d</m:t>
            </m:r>
          </m:sub>
        </m:sSub>
        <m:r>
          <w:rPr>
            <w:rFonts w:ascii="Cambria Math" w:eastAsia="等线" w:hAnsi="Cambria Math"/>
            <w:color w:val="FF0000"/>
            <w:sz w:val="20"/>
            <w:szCs w:val="20"/>
            <w:lang w:val="en-GB"/>
          </w:rPr>
          <m:t>)</m:t>
        </m:r>
      </m:oMath>
      <w:r w:rsidRPr="00455060">
        <w:rPr>
          <w:rFonts w:eastAsia="等线"/>
          <w:color w:val="FF0000"/>
          <w:sz w:val="20"/>
          <w:szCs w:val="20"/>
          <w:lang w:val="en-GB"/>
        </w:rPr>
        <w:t xml:space="preserve"> as described in Clause 7.1.1 </w:t>
      </w:r>
    </w:p>
    <w:p w14:paraId="6B8CC8A1" w14:textId="77777777" w:rsidR="000472F9" w:rsidRPr="00455060" w:rsidRDefault="000472F9" w:rsidP="000472F9">
      <w:pPr>
        <w:spacing w:after="180"/>
        <w:ind w:left="1135" w:hanging="284"/>
        <w:rPr>
          <w:rFonts w:eastAsia="等线"/>
          <w:color w:val="FF0000"/>
          <w:sz w:val="20"/>
          <w:szCs w:val="20"/>
          <w:lang w:val="en-GB"/>
        </w:rPr>
      </w:pPr>
      <w:r w:rsidRPr="00455060">
        <w:rPr>
          <w:rFonts w:eastAsia="等线"/>
          <w:color w:val="FF0000"/>
          <w:sz w:val="20"/>
          <w:szCs w:val="20"/>
          <w:lang w:val="en-GB"/>
        </w:rPr>
        <w:t>-</w:t>
      </w:r>
      <w:r w:rsidRPr="00455060">
        <w:rPr>
          <w:rFonts w:eastAsia="等线"/>
          <w:color w:val="FF0000"/>
          <w:sz w:val="20"/>
          <w:szCs w:val="20"/>
          <w:lang w:val="en-GB"/>
        </w:rPr>
        <w:tab/>
      </w:r>
      <m:oMath>
        <m:sSubSup>
          <m:sSubSupPr>
            <m:ctrlPr>
              <w:rPr>
                <w:rFonts w:ascii="Cambria Math" w:eastAsia="等线" w:hAnsi="Cambria Math"/>
                <w:i/>
                <w:color w:val="FF0000"/>
                <w:sz w:val="20"/>
                <w:szCs w:val="20"/>
                <w:lang w:val="en-GB"/>
              </w:rPr>
            </m:ctrlPr>
          </m:sSubSupPr>
          <m:e>
            <m:r>
              <w:rPr>
                <w:rFonts w:ascii="Cambria Math" w:eastAsia="等线"/>
                <w:color w:val="FF0000"/>
                <w:sz w:val="20"/>
                <w:szCs w:val="20"/>
                <w:lang w:val="en-GB"/>
              </w:rPr>
              <m:t>M</m:t>
            </m:r>
          </m:e>
          <m:sub>
            <m:r>
              <m:rPr>
                <m:nor/>
              </m:rPr>
              <w:rPr>
                <w:rFonts w:ascii="Cambria Math" w:eastAsia="等线"/>
                <w:color w:val="FF0000"/>
                <w:sz w:val="20"/>
                <w:szCs w:val="20"/>
                <w:lang w:val="en-GB"/>
              </w:rPr>
              <m:t>RB</m:t>
            </m:r>
            <m:ctrlPr>
              <w:rPr>
                <w:rFonts w:ascii="Cambria Math" w:eastAsia="等线" w:hAnsi="Cambria Math"/>
                <w:color w:val="FF0000"/>
                <w:sz w:val="20"/>
                <w:szCs w:val="20"/>
                <w:lang w:val="en-GB"/>
              </w:rPr>
            </m:ctrlPr>
          </m:sub>
          <m:sup>
            <m:r>
              <m:rPr>
                <m:nor/>
              </m:rPr>
              <w:rPr>
                <w:rFonts w:ascii="Cambria Math" w:eastAsia="等线"/>
                <w:color w:val="FF0000"/>
                <w:sz w:val="20"/>
                <w:szCs w:val="20"/>
                <w:lang w:val="en-GB"/>
              </w:rPr>
              <m:t>PSSCH</m:t>
            </m:r>
            <m:ctrlPr>
              <w:rPr>
                <w:rFonts w:ascii="Cambria Math" w:eastAsia="等线" w:hAnsi="Cambria Math"/>
                <w:color w:val="FF0000"/>
                <w:sz w:val="20"/>
                <w:szCs w:val="20"/>
                <w:lang w:val="en-GB"/>
              </w:rPr>
            </m:ctrlPr>
          </m:sup>
        </m:sSubSup>
        <m:r>
          <w:rPr>
            <w:rFonts w:ascii="Cambria Math" w:eastAsia="等线"/>
            <w:color w:val="FF0000"/>
            <w:sz w:val="20"/>
            <w:szCs w:val="20"/>
            <w:lang w:val="en-GB"/>
          </w:rPr>
          <m:t>(i)</m:t>
        </m:r>
      </m:oMath>
      <w:r w:rsidRPr="00455060">
        <w:rPr>
          <w:rFonts w:eastAsia="Malgun Gothic"/>
          <w:color w:val="FF0000"/>
          <w:sz w:val="20"/>
          <w:szCs w:val="20"/>
        </w:rPr>
        <w:t xml:space="preserve"> is the bandwidth of the PSSCH resource assignment expressed in number of resource blocks for</w:t>
      </w:r>
      <w:r w:rsidRPr="00455060">
        <w:rPr>
          <w:rFonts w:eastAsia="等线"/>
          <w:color w:val="FF0000"/>
          <w:sz w:val="20"/>
          <w:szCs w:val="20"/>
          <w:lang w:val="en-GB"/>
        </w:rPr>
        <w:t xml:space="preserve"> </w:t>
      </w:r>
      <w:r w:rsidRPr="00455060">
        <w:rPr>
          <w:rFonts w:eastAsia="等线"/>
          <w:color w:val="FF0000"/>
          <w:sz w:val="20"/>
          <w:szCs w:val="20"/>
        </w:rPr>
        <w:t xml:space="preserve">the </w:t>
      </w:r>
      <w:r w:rsidRPr="00455060">
        <w:rPr>
          <w:rFonts w:eastAsia="等线"/>
          <w:color w:val="FF0000"/>
          <w:sz w:val="20"/>
          <w:szCs w:val="20"/>
          <w:lang w:val="en-GB"/>
        </w:rPr>
        <w:t xml:space="preserve">PSCCH-PSSCH transmission occasion </w:t>
      </w:r>
      <m:oMath>
        <m:r>
          <w:rPr>
            <w:rFonts w:ascii="Cambria Math" w:eastAsia="等线"/>
            <w:color w:val="FF0000"/>
            <w:sz w:val="20"/>
            <w:szCs w:val="20"/>
            <w:lang w:val="en-GB"/>
          </w:rPr>
          <m:t>i</m:t>
        </m:r>
      </m:oMath>
      <w:r w:rsidRPr="00455060">
        <w:rPr>
          <w:rFonts w:eastAsia="等线"/>
          <w:iCs/>
          <w:color w:val="FF0000"/>
          <w:sz w:val="20"/>
          <w:szCs w:val="20"/>
          <w:lang w:val="en-GB"/>
        </w:rPr>
        <w:t xml:space="preserve"> </w:t>
      </w:r>
      <w:r w:rsidRPr="00455060">
        <w:rPr>
          <w:rFonts w:eastAsia="等线"/>
          <w:color w:val="FF0000"/>
          <w:sz w:val="20"/>
          <w:szCs w:val="20"/>
        </w:rPr>
        <w:t xml:space="preserve">and </w:t>
      </w:r>
      <m:oMath>
        <m:r>
          <w:rPr>
            <w:rFonts w:ascii="Cambria Math" w:eastAsia="等线"/>
            <w:color w:val="FF0000"/>
            <w:sz w:val="20"/>
            <w:szCs w:val="20"/>
            <w:lang w:val="en-GB"/>
          </w:rPr>
          <m:t>μ</m:t>
        </m:r>
      </m:oMath>
      <w:r w:rsidRPr="00455060">
        <w:rPr>
          <w:rFonts w:eastAsia="等线"/>
          <w:color w:val="FF0000"/>
          <w:sz w:val="20"/>
          <w:szCs w:val="20"/>
        </w:rPr>
        <w:t xml:space="preserve"> is a SCS configuration</w:t>
      </w:r>
    </w:p>
    <w:p w14:paraId="12F9C04D" w14:textId="77777777" w:rsidR="000472F9" w:rsidRPr="00455060" w:rsidRDefault="000472F9" w:rsidP="000472F9">
      <w:pPr>
        <w:spacing w:after="180"/>
        <w:ind w:left="568" w:hanging="284"/>
        <w:rPr>
          <w:rFonts w:eastAsia="等线"/>
          <w:color w:val="FF0000"/>
          <w:sz w:val="20"/>
          <w:szCs w:val="20"/>
          <w:lang w:val="x-none"/>
        </w:rPr>
      </w:pPr>
      <w:r w:rsidRPr="00455060">
        <w:rPr>
          <w:rFonts w:eastAsia="等线"/>
          <w:color w:val="FF0000"/>
          <w:sz w:val="20"/>
          <w:szCs w:val="20"/>
          <w:lang w:val="x-none"/>
        </w:rPr>
        <w:t>-</w:t>
      </w:r>
      <w:r w:rsidRPr="00455060">
        <w:rPr>
          <w:rFonts w:eastAsia="等线"/>
          <w:color w:val="FF0000"/>
          <w:sz w:val="20"/>
          <w:szCs w:val="20"/>
          <w:lang w:val="x-none"/>
        </w:rPr>
        <w:tab/>
        <w:t xml:space="preserve">For </w:t>
      </w:r>
      <m:oMath>
        <m:sSub>
          <m:sSubPr>
            <m:ctrlPr>
              <w:rPr>
                <w:rFonts w:ascii="Cambria Math" w:eastAsia="等线" w:hAnsi="Cambria Math"/>
                <w:color w:val="FF0000"/>
                <w:sz w:val="20"/>
                <w:szCs w:val="20"/>
                <w:lang w:val="x-none"/>
              </w:rPr>
            </m:ctrlPr>
          </m:sSubPr>
          <m:e>
            <m:r>
              <w:rPr>
                <w:rFonts w:ascii="Cambria Math" w:eastAsia="等线" w:hAnsi="Cambria Math"/>
                <w:color w:val="FF0000"/>
                <w:sz w:val="20"/>
                <w:szCs w:val="20"/>
                <w:lang w:val="x-none"/>
              </w:rPr>
              <m:t>P</m:t>
            </m:r>
          </m:e>
          <m:sub>
            <m:r>
              <m:rPr>
                <m:nor/>
              </m:rPr>
              <w:rPr>
                <w:rFonts w:eastAsia="等线"/>
                <w:color w:val="FF0000"/>
                <w:sz w:val="20"/>
                <w:szCs w:val="20"/>
                <w:lang w:val="x-none"/>
              </w:rPr>
              <m:t>PSSCH</m:t>
            </m:r>
            <m:r>
              <m:rPr>
                <m:sty m:val="p"/>
              </m:rPr>
              <w:rPr>
                <w:rFonts w:ascii="Cambria Math" w:eastAsia="等线" w:hAnsi="Cambria Math"/>
                <w:color w:val="FF0000"/>
                <w:sz w:val="20"/>
                <w:szCs w:val="20"/>
                <w:lang w:val="x-none"/>
              </w:rPr>
              <m:t>,</m:t>
            </m:r>
            <m:r>
              <w:rPr>
                <w:rFonts w:ascii="Cambria Math" w:eastAsia="等线" w:hAnsi="Cambria Math"/>
                <w:color w:val="FF0000"/>
                <w:sz w:val="20"/>
                <w:szCs w:val="20"/>
                <w:lang w:val="x-none"/>
              </w:rPr>
              <m:t>SL</m:t>
            </m:r>
          </m:sub>
        </m:sSub>
        <m:r>
          <m:rPr>
            <m:sty m:val="p"/>
          </m:rPr>
          <w:rPr>
            <w:rFonts w:ascii="Cambria Math" w:eastAsia="等线" w:hAnsi="Cambria Math"/>
            <w:color w:val="FF0000"/>
            <w:sz w:val="20"/>
            <w:szCs w:val="20"/>
            <w:lang w:val="x-none"/>
          </w:rPr>
          <m:t>(</m:t>
        </m:r>
        <m:r>
          <w:rPr>
            <w:rFonts w:ascii="Cambria Math" w:eastAsia="等线" w:hAnsi="Cambria Math"/>
            <w:color w:val="FF0000"/>
            <w:sz w:val="20"/>
            <w:szCs w:val="20"/>
            <w:lang w:val="x-none"/>
          </w:rPr>
          <m:t>i</m:t>
        </m:r>
        <m:r>
          <m:rPr>
            <m:sty m:val="p"/>
          </m:rPr>
          <w:rPr>
            <w:rFonts w:ascii="Cambria Math" w:eastAsia="等线" w:hAnsi="Cambria Math"/>
            <w:color w:val="FF0000"/>
            <w:sz w:val="20"/>
            <w:szCs w:val="20"/>
            <w:lang w:val="x-none"/>
          </w:rPr>
          <m:t>)</m:t>
        </m:r>
      </m:oMath>
      <w:r w:rsidRPr="00455060">
        <w:rPr>
          <w:rFonts w:eastAsia="等线" w:hint="eastAsia"/>
          <w:color w:val="FF0000"/>
          <w:sz w:val="20"/>
          <w:szCs w:val="20"/>
          <w:lang w:val="x-none"/>
        </w:rPr>
        <w:t>,</w:t>
      </w:r>
      <w:r w:rsidRPr="00455060">
        <w:rPr>
          <w:rFonts w:eastAsia="等线"/>
          <w:color w:val="FF0000"/>
          <w:sz w:val="20"/>
          <w:szCs w:val="20"/>
          <w:lang w:val="x-none"/>
        </w:rPr>
        <w:t xml:space="preserve"> if </w:t>
      </w:r>
      <w:r w:rsidRPr="00455060">
        <w:rPr>
          <w:rFonts w:eastAsia="等线"/>
          <w:i/>
          <w:iCs/>
          <w:color w:val="FF0000"/>
          <w:sz w:val="20"/>
          <w:szCs w:val="20"/>
          <w:lang w:val="x-none"/>
        </w:rPr>
        <w:t>p0-SL-PSCCHPSSCH</w:t>
      </w:r>
      <w:r w:rsidRPr="00455060">
        <w:rPr>
          <w:rFonts w:eastAsia="等线"/>
          <w:color w:val="FF0000"/>
          <w:sz w:val="20"/>
          <w:szCs w:val="20"/>
          <w:lang w:val="x-none"/>
        </w:rPr>
        <w:t xml:space="preserve"> and </w:t>
      </w:r>
      <w:r w:rsidRPr="00455060">
        <w:rPr>
          <w:rFonts w:eastAsia="等线"/>
          <w:i/>
          <w:iCs/>
          <w:color w:val="FF0000"/>
          <w:sz w:val="20"/>
          <w:szCs w:val="20"/>
          <w:lang w:val="x-none"/>
        </w:rPr>
        <w:t>alpha-SL-PSCCHPSSCH</w:t>
      </w:r>
      <w:r w:rsidRPr="00455060">
        <w:rPr>
          <w:rFonts w:eastAsia="等线"/>
          <w:color w:val="FF0000"/>
          <w:sz w:val="20"/>
          <w:szCs w:val="20"/>
          <w:lang w:val="x-none"/>
        </w:rPr>
        <w:t xml:space="preserve"> are provided</w:t>
      </w:r>
    </w:p>
    <w:p w14:paraId="12530E89" w14:textId="77777777" w:rsidR="000472F9" w:rsidRPr="00455060" w:rsidRDefault="000472F9" w:rsidP="000472F9">
      <w:pPr>
        <w:spacing w:after="180"/>
        <w:ind w:left="851" w:hanging="284"/>
        <w:rPr>
          <w:rFonts w:eastAsia="等线"/>
          <w:color w:val="FF0000"/>
          <w:sz w:val="20"/>
          <w:szCs w:val="20"/>
          <w:lang w:val="x-none"/>
        </w:rPr>
      </w:pPr>
      <w:r w:rsidRPr="00455060">
        <w:rPr>
          <w:rFonts w:eastAsia="等线"/>
          <w:color w:val="FF0000"/>
          <w:sz w:val="20"/>
          <w:szCs w:val="20"/>
          <w:lang w:val="x-none"/>
        </w:rPr>
        <w:t>-</w:t>
      </w:r>
      <w:r w:rsidRPr="00455060">
        <w:rPr>
          <w:rFonts w:eastAsia="等线"/>
          <w:color w:val="FF0000"/>
          <w:sz w:val="20"/>
          <w:szCs w:val="20"/>
          <w:lang w:val="x-none"/>
        </w:rPr>
        <w:tab/>
      </w:r>
      <m:oMath>
        <m:sSub>
          <m:sSubPr>
            <m:ctrlPr>
              <w:rPr>
                <w:rFonts w:ascii="Cambria Math" w:eastAsia="等线" w:hAnsi="Cambria Math"/>
                <w:color w:val="FF0000"/>
                <w:sz w:val="20"/>
                <w:szCs w:val="20"/>
                <w:lang w:val="x-none"/>
              </w:rPr>
            </m:ctrlPr>
          </m:sSubPr>
          <m:e>
            <m:r>
              <w:rPr>
                <w:rFonts w:ascii="Cambria Math" w:eastAsia="等线" w:hAnsi="Cambria Math"/>
                <w:color w:val="FF0000"/>
                <w:sz w:val="20"/>
                <w:szCs w:val="20"/>
                <w:lang w:val="x-none"/>
              </w:rPr>
              <m:t>P</m:t>
            </m:r>
          </m:e>
          <m:sub>
            <m:r>
              <m:rPr>
                <m:nor/>
              </m:rPr>
              <w:rPr>
                <w:rFonts w:eastAsia="等线"/>
                <w:color w:val="FF0000"/>
                <w:sz w:val="20"/>
                <w:szCs w:val="20"/>
                <w:lang w:val="x-none"/>
              </w:rPr>
              <m:t>PSSCH</m:t>
            </m:r>
            <m:r>
              <m:rPr>
                <m:sty m:val="p"/>
              </m:rPr>
              <w:rPr>
                <w:rFonts w:ascii="Cambria Math" w:eastAsia="等线" w:hAnsi="Cambria Math"/>
                <w:color w:val="FF0000"/>
                <w:sz w:val="20"/>
                <w:szCs w:val="20"/>
                <w:lang w:val="x-none"/>
              </w:rPr>
              <m:t>,</m:t>
            </m:r>
            <m:r>
              <w:rPr>
                <w:rFonts w:ascii="Cambria Math" w:eastAsia="等线" w:hAnsi="Cambria Math"/>
                <w:color w:val="FF0000"/>
                <w:sz w:val="20"/>
                <w:szCs w:val="20"/>
                <w:lang w:val="x-none"/>
              </w:rPr>
              <m:t>SL</m:t>
            </m:r>
          </m:sub>
        </m:sSub>
        <m:r>
          <m:rPr>
            <m:sty m:val="p"/>
          </m:rPr>
          <w:rPr>
            <w:rFonts w:ascii="Cambria Math" w:eastAsia="等线" w:hAnsi="Cambria Math"/>
            <w:color w:val="FF0000"/>
            <w:sz w:val="20"/>
            <w:szCs w:val="20"/>
            <w:lang w:val="x-none"/>
          </w:rPr>
          <m:t>(</m:t>
        </m:r>
        <m:r>
          <w:rPr>
            <w:rFonts w:ascii="Cambria Math" w:eastAsia="等线" w:hAnsi="Cambria Math"/>
            <w:color w:val="FF0000"/>
            <w:sz w:val="20"/>
            <w:szCs w:val="20"/>
            <w:lang w:val="x-none"/>
          </w:rPr>
          <m:t>i</m:t>
        </m:r>
        <m:r>
          <m:rPr>
            <m:sty m:val="p"/>
          </m:rPr>
          <w:rPr>
            <w:rFonts w:ascii="Cambria Math" w:eastAsia="等线" w:hAnsi="Cambria Math"/>
            <w:color w:val="FF0000"/>
            <w:sz w:val="20"/>
            <w:szCs w:val="20"/>
            <w:lang w:val="x-none"/>
          </w:rPr>
          <m:t>)=</m:t>
        </m:r>
        <m:sSub>
          <m:sSubPr>
            <m:ctrlPr>
              <w:rPr>
                <w:rFonts w:ascii="Cambria Math" w:eastAsia="等线" w:hAnsi="Cambria Math"/>
                <w:color w:val="FF0000"/>
                <w:sz w:val="20"/>
                <w:szCs w:val="20"/>
                <w:lang w:val="x-none"/>
              </w:rPr>
            </m:ctrlPr>
          </m:sSubPr>
          <m:e>
            <m:r>
              <w:rPr>
                <w:rFonts w:ascii="Cambria Math" w:eastAsia="等线" w:hAnsi="Cambria Math"/>
                <w:color w:val="FF0000"/>
                <w:sz w:val="20"/>
                <w:szCs w:val="20"/>
                <w:lang w:val="x-none"/>
              </w:rPr>
              <m:t>P</m:t>
            </m:r>
          </m:e>
          <m:sub>
            <m:r>
              <m:rPr>
                <m:nor/>
              </m:rPr>
              <w:rPr>
                <w:rFonts w:eastAsia="等线"/>
                <w:color w:val="FF0000"/>
                <w:sz w:val="20"/>
                <w:szCs w:val="20"/>
                <w:lang w:val="x-none"/>
              </w:rPr>
              <m:t>O</m:t>
            </m:r>
            <m:r>
              <m:rPr>
                <m:sty m:val="p"/>
              </m:rPr>
              <w:rPr>
                <w:rFonts w:ascii="Cambria Math" w:eastAsia="等线" w:hAnsi="Cambria Math"/>
                <w:color w:val="FF0000"/>
                <w:sz w:val="20"/>
                <w:szCs w:val="20"/>
                <w:lang w:val="x-none"/>
              </w:rPr>
              <m:t>,</m:t>
            </m:r>
            <m:r>
              <w:rPr>
                <w:rFonts w:ascii="Cambria Math" w:eastAsia="等线" w:hAnsi="Cambria Math"/>
                <w:color w:val="FF0000"/>
                <w:sz w:val="20"/>
                <w:szCs w:val="20"/>
                <w:lang w:val="x-none"/>
              </w:rPr>
              <m:t>SL</m:t>
            </m:r>
          </m:sub>
        </m:sSub>
        <m:r>
          <m:rPr>
            <m:sty m:val="p"/>
          </m:rPr>
          <w:rPr>
            <w:rFonts w:ascii="Cambria Math" w:eastAsia="等线" w:hAnsi="Cambria Math"/>
            <w:color w:val="FF0000"/>
            <w:sz w:val="20"/>
            <w:szCs w:val="20"/>
            <w:lang w:val="x-none"/>
          </w:rPr>
          <m:t>+10</m:t>
        </m:r>
        <m:func>
          <m:funcPr>
            <m:ctrlPr>
              <w:rPr>
                <w:rFonts w:ascii="Cambria Math" w:eastAsia="等线" w:hAnsi="Cambria Math"/>
                <w:color w:val="FF0000"/>
                <w:sz w:val="20"/>
                <w:szCs w:val="20"/>
                <w:lang w:val="x-none"/>
              </w:rPr>
            </m:ctrlPr>
          </m:funcPr>
          <m:fName>
            <m:sSub>
              <m:sSubPr>
                <m:ctrlPr>
                  <w:rPr>
                    <w:rFonts w:ascii="Cambria Math" w:eastAsia="等线" w:hAnsi="Cambria Math"/>
                    <w:color w:val="FF0000"/>
                    <w:sz w:val="20"/>
                    <w:szCs w:val="20"/>
                    <w:lang w:val="x-none"/>
                  </w:rPr>
                </m:ctrlPr>
              </m:sSubPr>
              <m:e>
                <m:r>
                  <w:rPr>
                    <w:rFonts w:ascii="Cambria Math" w:eastAsia="等线" w:hAnsi="Cambria Math"/>
                    <w:color w:val="FF0000"/>
                    <w:sz w:val="20"/>
                    <w:szCs w:val="20"/>
                    <w:lang w:val="x-none"/>
                  </w:rPr>
                  <m:t>log</m:t>
                </m:r>
              </m:e>
              <m:sub>
                <m:r>
                  <m:rPr>
                    <m:sty m:val="p"/>
                  </m:rPr>
                  <w:rPr>
                    <w:rFonts w:ascii="Cambria Math" w:eastAsia="等线" w:hAnsi="Cambria Math"/>
                    <w:color w:val="FF0000"/>
                    <w:sz w:val="20"/>
                    <w:szCs w:val="20"/>
                    <w:lang w:val="x-none"/>
                  </w:rPr>
                  <m:t>10</m:t>
                </m:r>
              </m:sub>
            </m:sSub>
          </m:fName>
          <m:e>
            <m:d>
              <m:dPr>
                <m:ctrlPr>
                  <w:rPr>
                    <w:rFonts w:ascii="Cambria Math" w:eastAsia="等线" w:hAnsi="Cambria Math"/>
                    <w:color w:val="FF0000"/>
                    <w:sz w:val="20"/>
                    <w:szCs w:val="20"/>
                    <w:lang w:val="x-none"/>
                  </w:rPr>
                </m:ctrlPr>
              </m:dPr>
              <m:e>
                <m:sSup>
                  <m:sSupPr>
                    <m:ctrlPr>
                      <w:rPr>
                        <w:rFonts w:ascii="Cambria Math" w:eastAsia="等线" w:hAnsi="Cambria Math"/>
                        <w:color w:val="FF0000"/>
                        <w:sz w:val="20"/>
                        <w:szCs w:val="20"/>
                        <w:lang w:val="x-none"/>
                      </w:rPr>
                    </m:ctrlPr>
                  </m:sSupPr>
                  <m:e>
                    <m:r>
                      <m:rPr>
                        <m:sty m:val="p"/>
                      </m:rPr>
                      <w:rPr>
                        <w:rFonts w:ascii="Cambria Math" w:eastAsia="等线" w:hAnsi="Cambria Math"/>
                        <w:color w:val="FF0000"/>
                        <w:sz w:val="20"/>
                        <w:szCs w:val="20"/>
                        <w:lang w:val="x-none"/>
                      </w:rPr>
                      <m:t>2</m:t>
                    </m:r>
                  </m:e>
                  <m:sup>
                    <m:r>
                      <w:rPr>
                        <w:rFonts w:ascii="Cambria Math" w:eastAsia="等线" w:hAnsi="Cambria Math"/>
                        <w:color w:val="FF0000"/>
                        <w:sz w:val="20"/>
                        <w:szCs w:val="20"/>
                        <w:lang w:val="x-none"/>
                      </w:rPr>
                      <m:t>μ</m:t>
                    </m:r>
                  </m:sup>
                </m:sSup>
                <m:r>
                  <m:rPr>
                    <m:sty m:val="p"/>
                  </m:rPr>
                  <w:rPr>
                    <w:rFonts w:ascii="Cambria Math" w:eastAsia="等线" w:hAnsi="Cambria Math" w:cs="Cambria Math"/>
                    <w:color w:val="FF0000"/>
                    <w:sz w:val="20"/>
                    <w:szCs w:val="20"/>
                    <w:lang w:val="x-none"/>
                  </w:rPr>
                  <m:t>⋅</m:t>
                </m:r>
                <m:sSubSup>
                  <m:sSubSupPr>
                    <m:ctrlPr>
                      <w:rPr>
                        <w:rFonts w:ascii="Cambria Math" w:eastAsia="等线" w:hAnsi="Cambria Math"/>
                        <w:color w:val="FF0000"/>
                        <w:sz w:val="20"/>
                        <w:szCs w:val="20"/>
                        <w:lang w:val="x-none"/>
                      </w:rPr>
                    </m:ctrlPr>
                  </m:sSubSupPr>
                  <m:e>
                    <m:r>
                      <w:rPr>
                        <w:rFonts w:ascii="Cambria Math" w:eastAsia="等线" w:hAnsi="Cambria Math"/>
                        <w:color w:val="FF0000"/>
                        <w:sz w:val="20"/>
                        <w:szCs w:val="20"/>
                        <w:lang w:val="x-none"/>
                      </w:rPr>
                      <m:t>M</m:t>
                    </m:r>
                  </m:e>
                  <m:sub>
                    <m:r>
                      <m:rPr>
                        <m:nor/>
                      </m:rPr>
                      <w:rPr>
                        <w:rFonts w:eastAsia="等线"/>
                        <w:color w:val="FF0000"/>
                        <w:sz w:val="20"/>
                        <w:szCs w:val="20"/>
                        <w:lang w:val="x-none"/>
                      </w:rPr>
                      <m:t>RB</m:t>
                    </m:r>
                  </m:sub>
                  <m:sup>
                    <m:r>
                      <m:rPr>
                        <m:nor/>
                      </m:rPr>
                      <w:rPr>
                        <w:rFonts w:eastAsia="等线"/>
                        <w:color w:val="FF0000"/>
                        <w:sz w:val="20"/>
                        <w:szCs w:val="20"/>
                        <w:lang w:val="x-none"/>
                      </w:rPr>
                      <m:t>PSSCH</m:t>
                    </m:r>
                  </m:sup>
                </m:sSubSup>
                <m:d>
                  <m:dPr>
                    <m:ctrlPr>
                      <w:rPr>
                        <w:rFonts w:ascii="Cambria Math" w:eastAsia="等线" w:hAnsi="Cambria Math"/>
                        <w:color w:val="FF0000"/>
                        <w:sz w:val="20"/>
                        <w:szCs w:val="20"/>
                        <w:lang w:val="x-none"/>
                      </w:rPr>
                    </m:ctrlPr>
                  </m:dPr>
                  <m:e>
                    <m:r>
                      <w:rPr>
                        <w:rFonts w:ascii="Cambria Math" w:eastAsia="等线" w:hAnsi="Cambria Math"/>
                        <w:color w:val="FF0000"/>
                        <w:sz w:val="20"/>
                        <w:szCs w:val="20"/>
                        <w:lang w:val="x-none"/>
                      </w:rPr>
                      <m:t>i</m:t>
                    </m:r>
                  </m:e>
                </m:d>
              </m:e>
            </m:d>
          </m:e>
        </m:func>
        <m:r>
          <m:rPr>
            <m:sty m:val="p"/>
          </m:rPr>
          <w:rPr>
            <w:rFonts w:ascii="Cambria Math" w:eastAsia="等线" w:hAnsi="Cambria Math"/>
            <w:color w:val="FF0000"/>
            <w:sz w:val="20"/>
            <w:szCs w:val="20"/>
            <w:lang w:val="x-none"/>
          </w:rPr>
          <m:t>+</m:t>
        </m:r>
        <m:sSub>
          <m:sSubPr>
            <m:ctrlPr>
              <w:rPr>
                <w:rFonts w:ascii="Cambria Math" w:eastAsia="等线" w:hAnsi="Cambria Math"/>
                <w:color w:val="FF0000"/>
                <w:sz w:val="20"/>
                <w:szCs w:val="20"/>
                <w:lang w:val="x-none"/>
              </w:rPr>
            </m:ctrlPr>
          </m:sSubPr>
          <m:e>
            <m:r>
              <w:rPr>
                <w:rFonts w:ascii="Cambria Math" w:eastAsia="等线" w:hAnsi="Cambria Math"/>
                <w:color w:val="FF0000"/>
                <w:sz w:val="20"/>
                <w:szCs w:val="20"/>
                <w:lang w:val="x-none"/>
              </w:rPr>
              <m:t>α</m:t>
            </m:r>
          </m:e>
          <m:sub>
            <m:r>
              <w:rPr>
                <w:rFonts w:ascii="Cambria Math" w:eastAsia="等线" w:hAnsi="Cambria Math"/>
                <w:color w:val="FF0000"/>
                <w:sz w:val="20"/>
                <w:szCs w:val="20"/>
                <w:lang w:val="x-none"/>
              </w:rPr>
              <m:t>SL</m:t>
            </m:r>
          </m:sub>
        </m:sSub>
        <m:r>
          <m:rPr>
            <m:sty m:val="p"/>
          </m:rPr>
          <w:rPr>
            <w:rFonts w:ascii="Cambria Math" w:eastAsia="等线" w:hAnsi="Cambria Math" w:cs="Cambria Math"/>
            <w:color w:val="FF0000"/>
            <w:sz w:val="20"/>
            <w:szCs w:val="20"/>
            <w:lang w:val="x-none"/>
          </w:rPr>
          <m:t>⋅</m:t>
        </m:r>
        <m:r>
          <w:rPr>
            <w:rFonts w:ascii="Cambria Math" w:eastAsia="等线" w:hAnsi="Cambria Math"/>
            <w:color w:val="FF0000"/>
            <w:sz w:val="20"/>
            <w:szCs w:val="20"/>
            <w:lang w:val="x-none"/>
          </w:rPr>
          <m:t>P</m:t>
        </m:r>
        <m:sSub>
          <m:sSubPr>
            <m:ctrlPr>
              <w:rPr>
                <w:rFonts w:ascii="Cambria Math" w:eastAsia="等线" w:hAnsi="Cambria Math"/>
                <w:color w:val="FF0000"/>
                <w:sz w:val="20"/>
                <w:szCs w:val="20"/>
                <w:lang w:val="x-none"/>
              </w:rPr>
            </m:ctrlPr>
          </m:sSubPr>
          <m:e>
            <m:r>
              <w:rPr>
                <w:rFonts w:ascii="Cambria Math" w:eastAsia="等线" w:hAnsi="Cambria Math"/>
                <w:color w:val="FF0000"/>
                <w:sz w:val="20"/>
                <w:szCs w:val="20"/>
                <w:lang w:val="x-none"/>
              </w:rPr>
              <m:t>L</m:t>
            </m:r>
          </m:e>
          <m:sub>
            <m:r>
              <w:rPr>
                <w:rFonts w:ascii="Cambria Math" w:eastAsia="等线" w:hAnsi="Cambria Math"/>
                <w:color w:val="FF0000"/>
                <w:sz w:val="20"/>
                <w:szCs w:val="20"/>
                <w:lang w:val="x-none"/>
              </w:rPr>
              <m:t>SL</m:t>
            </m:r>
          </m:sub>
        </m:sSub>
      </m:oMath>
      <w:r w:rsidRPr="00455060">
        <w:rPr>
          <w:rFonts w:eastAsia="等线"/>
          <w:color w:val="FF0000"/>
          <w:sz w:val="20"/>
          <w:szCs w:val="20"/>
        </w:rPr>
        <w:t xml:space="preserve"> </w:t>
      </w:r>
      <w:r w:rsidRPr="00455060">
        <w:rPr>
          <w:rFonts w:eastAsia="等线"/>
          <w:color w:val="FF0000"/>
          <w:sz w:val="20"/>
          <w:szCs w:val="20"/>
          <w:lang w:val="x-none"/>
        </w:rPr>
        <w:t>[dBm]</w:t>
      </w:r>
    </w:p>
    <w:p w14:paraId="176158F7" w14:textId="77777777" w:rsidR="000472F9" w:rsidRPr="00455060" w:rsidRDefault="000472F9" w:rsidP="000472F9">
      <w:pPr>
        <w:spacing w:after="180"/>
        <w:ind w:left="851" w:hanging="284"/>
        <w:rPr>
          <w:rFonts w:eastAsia="宋体"/>
          <w:color w:val="FF0000"/>
          <w:sz w:val="20"/>
          <w:szCs w:val="20"/>
          <w:lang w:val="x-none"/>
        </w:rPr>
      </w:pPr>
      <w:r w:rsidRPr="00455060">
        <w:rPr>
          <w:rFonts w:eastAsia="宋体"/>
          <w:color w:val="FF0000"/>
          <w:sz w:val="20"/>
          <w:szCs w:val="20"/>
          <w:lang w:val="x-none"/>
        </w:rPr>
        <w:t>where</w:t>
      </w:r>
    </w:p>
    <w:p w14:paraId="0C9EC23E" w14:textId="77777777" w:rsidR="000472F9" w:rsidRPr="00455060" w:rsidRDefault="000472F9" w:rsidP="000472F9">
      <w:pPr>
        <w:spacing w:after="180"/>
        <w:ind w:left="1135" w:hanging="284"/>
        <w:rPr>
          <w:rFonts w:eastAsia="等线"/>
          <w:color w:val="FF0000"/>
          <w:sz w:val="20"/>
          <w:szCs w:val="20"/>
          <w:lang w:val="en-GB"/>
        </w:rPr>
      </w:pPr>
      <w:r w:rsidRPr="00455060">
        <w:rPr>
          <w:rFonts w:eastAsia="等线"/>
          <w:color w:val="FF0000"/>
          <w:sz w:val="20"/>
          <w:szCs w:val="20"/>
          <w:lang w:val="en-GB"/>
        </w:rPr>
        <w:t>-</w:t>
      </w:r>
      <w:r w:rsidRPr="00455060">
        <w:rPr>
          <w:rFonts w:eastAsia="等线"/>
          <w:color w:val="FF0000"/>
          <w:sz w:val="20"/>
          <w:szCs w:val="20"/>
          <w:lang w:val="en-GB"/>
        </w:rPr>
        <w:tab/>
      </w:r>
      <m:oMath>
        <m:sSub>
          <m:sSubPr>
            <m:ctrlPr>
              <w:rPr>
                <w:rFonts w:ascii="Cambria Math" w:eastAsia="等线" w:hAnsi="Cambria Math"/>
                <w:i/>
                <w:color w:val="FF0000"/>
                <w:sz w:val="20"/>
                <w:szCs w:val="20"/>
                <w:lang w:val="en-GB"/>
              </w:rPr>
            </m:ctrlPr>
          </m:sSubPr>
          <m:e>
            <m:r>
              <w:rPr>
                <w:rFonts w:ascii="Cambria Math" w:eastAsia="等线"/>
                <w:color w:val="FF0000"/>
                <w:sz w:val="20"/>
                <w:szCs w:val="20"/>
                <w:lang w:val="en-GB"/>
              </w:rPr>
              <m:t>P</m:t>
            </m:r>
          </m:e>
          <m:sub>
            <m:r>
              <m:rPr>
                <m:nor/>
              </m:rPr>
              <w:rPr>
                <w:rFonts w:ascii="Cambria Math" w:eastAsia="等线"/>
                <w:color w:val="FF0000"/>
                <w:sz w:val="20"/>
                <w:szCs w:val="20"/>
                <w:lang w:val="en-GB"/>
              </w:rPr>
              <m:t>O</m:t>
            </m:r>
            <m:r>
              <w:rPr>
                <w:rFonts w:ascii="Cambria Math" w:eastAsia="等线"/>
                <w:color w:val="FF0000"/>
                <w:sz w:val="20"/>
                <w:szCs w:val="20"/>
                <w:lang w:val="en-GB"/>
              </w:rPr>
              <m:t>,SL</m:t>
            </m:r>
            <m:ctrlPr>
              <w:rPr>
                <w:rFonts w:ascii="Cambria Math" w:eastAsia="等线" w:hAnsi="Cambria Math"/>
                <w:color w:val="FF0000"/>
                <w:sz w:val="20"/>
                <w:szCs w:val="20"/>
                <w:lang w:val="en-GB"/>
              </w:rPr>
            </m:ctrlPr>
          </m:sub>
        </m:sSub>
      </m:oMath>
      <w:r w:rsidRPr="00455060">
        <w:rPr>
          <w:rFonts w:eastAsia="等线"/>
          <w:color w:val="FF0000"/>
          <w:sz w:val="20"/>
          <w:szCs w:val="20"/>
          <w:lang w:val="en-GB"/>
        </w:rPr>
        <w:t xml:space="preserve"> is a value of </w:t>
      </w:r>
      <w:r w:rsidRPr="00455060">
        <w:rPr>
          <w:rFonts w:eastAsia="等线"/>
          <w:i/>
          <w:iCs/>
          <w:color w:val="FF0000"/>
          <w:sz w:val="20"/>
          <w:szCs w:val="20"/>
        </w:rPr>
        <w:t>p0-SL-PSCCHPSSCH</w:t>
      </w:r>
      <w:r w:rsidRPr="00455060">
        <w:rPr>
          <w:rFonts w:eastAsia="等线"/>
          <w:iCs/>
          <w:color w:val="FF0000"/>
          <w:sz w:val="20"/>
          <w:szCs w:val="20"/>
        </w:rPr>
        <w:t>, if provided</w:t>
      </w:r>
      <w:r w:rsidRPr="00455060">
        <w:rPr>
          <w:rFonts w:eastAsia="等线"/>
          <w:color w:val="FF0000"/>
          <w:sz w:val="20"/>
          <w:szCs w:val="20"/>
          <w:lang w:val="en-GB"/>
        </w:rPr>
        <w:t xml:space="preserve"> </w:t>
      </w:r>
    </w:p>
    <w:p w14:paraId="418E7514" w14:textId="77777777" w:rsidR="000472F9" w:rsidRPr="00455060" w:rsidRDefault="000472F9" w:rsidP="000472F9">
      <w:pPr>
        <w:spacing w:after="180"/>
        <w:ind w:left="1135" w:hanging="284"/>
        <w:rPr>
          <w:rFonts w:eastAsia="等线"/>
          <w:color w:val="FF0000"/>
          <w:sz w:val="20"/>
          <w:szCs w:val="20"/>
          <w:lang w:val="en-GB"/>
        </w:rPr>
      </w:pPr>
      <w:r w:rsidRPr="00455060">
        <w:rPr>
          <w:rFonts w:eastAsia="等线"/>
          <w:color w:val="FF0000"/>
          <w:sz w:val="20"/>
          <w:szCs w:val="20"/>
          <w:lang w:val="en-GB"/>
        </w:rPr>
        <w:t>-</w:t>
      </w:r>
      <w:r w:rsidRPr="00455060">
        <w:rPr>
          <w:rFonts w:eastAsia="等线"/>
          <w:color w:val="FF0000"/>
          <w:sz w:val="20"/>
          <w:szCs w:val="20"/>
          <w:lang w:val="en-GB"/>
        </w:rPr>
        <w:tab/>
      </w:r>
      <m:oMath>
        <m:sSub>
          <m:sSubPr>
            <m:ctrlPr>
              <w:rPr>
                <w:rFonts w:ascii="Cambria Math" w:eastAsia="等线" w:hAnsi="Cambria Math"/>
                <w:i/>
                <w:color w:val="FF0000"/>
                <w:sz w:val="20"/>
                <w:szCs w:val="20"/>
                <w:lang w:val="en-GB"/>
              </w:rPr>
            </m:ctrlPr>
          </m:sSubPr>
          <m:e>
            <m:r>
              <w:rPr>
                <w:rFonts w:ascii="Cambria Math" w:eastAsia="等线"/>
                <w:color w:val="FF0000"/>
                <w:sz w:val="20"/>
                <w:szCs w:val="20"/>
                <w:lang w:val="en-GB"/>
              </w:rPr>
              <m:t>α</m:t>
            </m:r>
          </m:e>
          <m:sub>
            <m:r>
              <w:rPr>
                <w:rFonts w:ascii="Cambria Math" w:eastAsia="等线"/>
                <w:color w:val="FF0000"/>
                <w:sz w:val="20"/>
                <w:szCs w:val="20"/>
                <w:lang w:val="en-GB"/>
              </w:rPr>
              <m:t>SL</m:t>
            </m:r>
          </m:sub>
        </m:sSub>
      </m:oMath>
      <w:r w:rsidRPr="00455060">
        <w:rPr>
          <w:rFonts w:eastAsia="等线"/>
          <w:color w:val="FF0000"/>
          <w:sz w:val="20"/>
          <w:szCs w:val="20"/>
          <w:lang w:val="en-GB"/>
        </w:rPr>
        <w:t xml:space="preserve"> is a value of </w:t>
      </w:r>
      <w:r w:rsidRPr="00455060">
        <w:rPr>
          <w:rFonts w:eastAsia="等线"/>
          <w:i/>
          <w:iCs/>
          <w:color w:val="FF0000"/>
          <w:sz w:val="20"/>
          <w:szCs w:val="20"/>
        </w:rPr>
        <w:t>alpha-SL-PSCCHPSSCH</w:t>
      </w:r>
      <w:r w:rsidRPr="00455060">
        <w:rPr>
          <w:rFonts w:eastAsia="等线"/>
          <w:iCs/>
          <w:color w:val="FF0000"/>
          <w:sz w:val="20"/>
          <w:szCs w:val="20"/>
        </w:rPr>
        <w:t xml:space="preserve">, if </w:t>
      </w:r>
      <w:r w:rsidRPr="00455060">
        <w:rPr>
          <w:rFonts w:eastAsia="等线"/>
          <w:color w:val="FF0000"/>
          <w:sz w:val="20"/>
          <w:szCs w:val="20"/>
          <w:lang w:val="en-GB"/>
        </w:rPr>
        <w:t xml:space="preserve">provided; else, </w:t>
      </w:r>
      <m:oMath>
        <m:sSub>
          <m:sSubPr>
            <m:ctrlPr>
              <w:rPr>
                <w:rFonts w:ascii="Cambria Math" w:eastAsia="等线" w:hAnsi="Cambria Math"/>
                <w:i/>
                <w:color w:val="FF0000"/>
                <w:sz w:val="20"/>
                <w:szCs w:val="20"/>
                <w:lang w:val="en-GB"/>
              </w:rPr>
            </m:ctrlPr>
          </m:sSubPr>
          <m:e>
            <m:r>
              <w:rPr>
                <w:rFonts w:ascii="Cambria Math" w:eastAsia="等线"/>
                <w:color w:val="FF0000"/>
                <w:sz w:val="20"/>
                <w:szCs w:val="20"/>
                <w:lang w:val="en-GB"/>
              </w:rPr>
              <m:t>α</m:t>
            </m:r>
          </m:e>
          <m:sub>
            <m:r>
              <w:rPr>
                <w:rFonts w:ascii="Cambria Math" w:eastAsia="等线"/>
                <w:color w:val="FF0000"/>
                <w:sz w:val="20"/>
                <w:szCs w:val="20"/>
                <w:lang w:val="en-GB"/>
              </w:rPr>
              <m:t>SL</m:t>
            </m:r>
          </m:sub>
        </m:sSub>
        <m:r>
          <w:rPr>
            <w:rFonts w:ascii="Cambria Math" w:eastAsia="等线" w:hAnsi="Cambria Math"/>
            <w:color w:val="FF0000"/>
            <w:sz w:val="20"/>
            <w:szCs w:val="20"/>
            <w:lang w:val="en-GB"/>
          </w:rPr>
          <m:t>=1</m:t>
        </m:r>
      </m:oMath>
    </w:p>
    <w:p w14:paraId="112E4EB8" w14:textId="77777777" w:rsidR="000472F9" w:rsidRPr="00455060" w:rsidRDefault="000472F9" w:rsidP="000472F9">
      <w:pPr>
        <w:spacing w:after="180"/>
        <w:ind w:left="1135" w:hanging="284"/>
        <w:rPr>
          <w:rFonts w:eastAsia="MS Mincho"/>
          <w:color w:val="FF0000"/>
          <w:sz w:val="20"/>
          <w:szCs w:val="20"/>
          <w:lang w:val="en-GB"/>
        </w:rPr>
      </w:pPr>
      <w:r w:rsidRPr="00455060">
        <w:rPr>
          <w:rFonts w:eastAsia="等线"/>
          <w:color w:val="FF0000"/>
          <w:sz w:val="20"/>
          <w:szCs w:val="20"/>
          <w:lang w:val="en-GB"/>
        </w:rPr>
        <w:t>-</w:t>
      </w:r>
      <w:r w:rsidRPr="00455060">
        <w:rPr>
          <w:rFonts w:eastAsia="等线"/>
          <w:color w:val="FF0000"/>
          <w:sz w:val="20"/>
          <w:szCs w:val="20"/>
          <w:lang w:val="en-GB"/>
        </w:rPr>
        <w:tab/>
      </w:r>
      <m:oMath>
        <m:r>
          <w:rPr>
            <w:rFonts w:ascii="Cambria Math" w:eastAsia="等线" w:hAnsi="Cambria Math"/>
            <w:color w:val="FF0000"/>
            <w:sz w:val="20"/>
            <w:szCs w:val="20"/>
            <w:lang w:val="en-GB"/>
          </w:rPr>
          <m:t>P</m:t>
        </m:r>
        <m:sSub>
          <m:sSubPr>
            <m:ctrlPr>
              <w:rPr>
                <w:rFonts w:ascii="Cambria Math" w:eastAsia="等线" w:hAnsi="Cambria Math"/>
                <w:i/>
                <w:color w:val="FF0000"/>
                <w:sz w:val="20"/>
                <w:szCs w:val="20"/>
                <w:lang w:val="en-GB"/>
              </w:rPr>
            </m:ctrlPr>
          </m:sSubPr>
          <m:e>
            <m:r>
              <w:rPr>
                <w:rFonts w:ascii="Cambria Math" w:eastAsia="等线" w:hAnsi="Cambria Math"/>
                <w:color w:val="FF0000"/>
                <w:sz w:val="20"/>
                <w:szCs w:val="20"/>
                <w:lang w:val="en-GB"/>
              </w:rPr>
              <m:t>L</m:t>
            </m:r>
          </m:e>
          <m:sub>
            <m:r>
              <w:rPr>
                <w:rFonts w:ascii="Cambria Math" w:eastAsia="等线" w:hAnsi="Cambria Math"/>
                <w:color w:val="FF0000"/>
                <w:sz w:val="20"/>
                <w:szCs w:val="20"/>
                <w:lang w:val="en-GB"/>
              </w:rPr>
              <m:t>SL</m:t>
            </m:r>
          </m:sub>
        </m:sSub>
        <m:r>
          <w:rPr>
            <w:rFonts w:ascii="Cambria Math" w:eastAsia="等线" w:hAnsi="Cambria Math"/>
            <w:color w:val="FF0000"/>
            <w:sz w:val="20"/>
            <w:szCs w:val="20"/>
            <w:lang w:val="en-GB"/>
          </w:rPr>
          <m:t xml:space="preserve">= </m:t>
        </m:r>
        <m:r>
          <w:rPr>
            <w:rFonts w:ascii="Cambria Math" w:eastAsia="MS Mincho" w:hAnsi="Cambria Math"/>
            <w:color w:val="FF0000"/>
            <w:sz w:val="20"/>
            <w:szCs w:val="20"/>
            <w:lang w:val="en-GB"/>
          </w:rPr>
          <m:t>referenceSignalPower</m:t>
        </m:r>
        <m:r>
          <m:rPr>
            <m:sty m:val="p"/>
          </m:rPr>
          <w:rPr>
            <w:rFonts w:ascii="Cambria Math" w:eastAsia="MS Mincho" w:hAnsi="Cambria Math"/>
            <w:color w:val="FF0000"/>
            <w:sz w:val="20"/>
            <w:szCs w:val="20"/>
            <w:lang w:val="en-GB"/>
          </w:rPr>
          <m:t xml:space="preserve"> – </m:t>
        </m:r>
        <m:r>
          <w:rPr>
            <w:rFonts w:ascii="Cambria Math" w:eastAsia="MS Mincho" w:hAnsi="Cambria Math"/>
            <w:color w:val="FF0000"/>
            <w:sz w:val="20"/>
            <w:szCs w:val="20"/>
            <w:lang w:val="en-GB"/>
          </w:rPr>
          <m:t>higher layer filtered RSRP</m:t>
        </m:r>
      </m:oMath>
      <w:r w:rsidRPr="00455060">
        <w:rPr>
          <w:rFonts w:eastAsia="MS Mincho"/>
          <w:color w:val="FF0000"/>
          <w:sz w:val="20"/>
          <w:szCs w:val="20"/>
          <w:lang w:val="en-GB"/>
        </w:rPr>
        <w:t>, where</w:t>
      </w:r>
    </w:p>
    <w:p w14:paraId="388EA324" w14:textId="77777777" w:rsidR="000472F9" w:rsidRPr="00455060" w:rsidRDefault="000472F9" w:rsidP="000472F9">
      <w:pPr>
        <w:spacing w:after="180"/>
        <w:ind w:left="1418" w:hanging="284"/>
        <w:rPr>
          <w:rFonts w:eastAsia="MS Mincho"/>
          <w:color w:val="FF0000"/>
          <w:sz w:val="20"/>
          <w:szCs w:val="20"/>
        </w:rPr>
      </w:pPr>
      <w:r w:rsidRPr="00455060">
        <w:rPr>
          <w:rFonts w:eastAsia="等线"/>
          <w:color w:val="FF0000"/>
          <w:sz w:val="20"/>
          <w:szCs w:val="20"/>
          <w:lang w:val="en-GB"/>
        </w:rPr>
        <w:t>-</w:t>
      </w:r>
      <w:r w:rsidRPr="00455060">
        <w:rPr>
          <w:rFonts w:eastAsia="等线"/>
          <w:color w:val="FF0000"/>
          <w:sz w:val="20"/>
          <w:szCs w:val="20"/>
          <w:lang w:val="en-GB"/>
        </w:rPr>
        <w:tab/>
      </w:r>
      <m:oMath>
        <m:r>
          <w:rPr>
            <w:rFonts w:ascii="Cambria Math" w:eastAsia="MS Mincho" w:hAnsi="Cambria Math"/>
            <w:color w:val="FF0000"/>
            <w:sz w:val="20"/>
            <w:szCs w:val="20"/>
            <w:lang w:val="en-GB"/>
          </w:rPr>
          <m:t>referenceSignalPower</m:t>
        </m:r>
      </m:oMath>
      <w:r w:rsidRPr="00455060">
        <w:rPr>
          <w:rFonts w:eastAsia="MS Mincho"/>
          <w:color w:val="FF0000"/>
          <w:sz w:val="20"/>
          <w:szCs w:val="20"/>
        </w:rPr>
        <w:t xml:space="preserve"> is </w:t>
      </w:r>
      <w:r w:rsidRPr="00455060">
        <w:rPr>
          <w:rFonts w:eastAsia="等线"/>
          <w:color w:val="FF0000"/>
          <w:sz w:val="20"/>
          <w:szCs w:val="20"/>
          <w:lang w:val="en-GB"/>
        </w:rPr>
        <w:t xml:space="preserve">obtained from a PSSCH transmit power per RE per antenna port of the UE, higher layer filtered across PSSCH transmission occasions using a filter configuration provided by </w:t>
      </w:r>
      <w:r w:rsidRPr="00455060">
        <w:rPr>
          <w:rFonts w:eastAsia="等线"/>
          <w:i/>
          <w:color w:val="FF0000"/>
          <w:sz w:val="20"/>
          <w:szCs w:val="20"/>
          <w:lang w:val="en-GB"/>
        </w:rPr>
        <w:t>filterCoefficient-SL</w:t>
      </w:r>
      <w:r w:rsidRPr="00455060">
        <w:rPr>
          <w:rFonts w:eastAsia="MS Mincho"/>
          <w:color w:val="FF0000"/>
          <w:sz w:val="20"/>
          <w:szCs w:val="20"/>
        </w:rPr>
        <w:t>, and</w:t>
      </w:r>
    </w:p>
    <w:p w14:paraId="53155BB1" w14:textId="77777777" w:rsidR="000472F9" w:rsidRPr="00455060" w:rsidRDefault="000472F9" w:rsidP="000472F9">
      <w:pPr>
        <w:spacing w:after="180"/>
        <w:ind w:left="1418" w:hanging="284"/>
        <w:rPr>
          <w:rFonts w:eastAsia="MS Mincho"/>
          <w:color w:val="FF0000"/>
          <w:sz w:val="20"/>
          <w:szCs w:val="20"/>
        </w:rPr>
      </w:pPr>
      <w:r w:rsidRPr="00455060">
        <w:rPr>
          <w:rFonts w:eastAsia="等线"/>
          <w:color w:val="FF0000"/>
          <w:sz w:val="20"/>
          <w:szCs w:val="20"/>
          <w:lang w:val="en-GB"/>
        </w:rPr>
        <w:t>-</w:t>
      </w:r>
      <w:r w:rsidRPr="00455060">
        <w:rPr>
          <w:rFonts w:eastAsia="等线"/>
          <w:color w:val="FF0000"/>
          <w:sz w:val="20"/>
          <w:szCs w:val="20"/>
          <w:lang w:val="en-GB"/>
        </w:rPr>
        <w:tab/>
      </w:r>
      <m:oMath>
        <m:r>
          <w:rPr>
            <w:rFonts w:ascii="Cambria Math" w:eastAsia="MS Mincho" w:hAnsi="Cambria Math"/>
            <w:color w:val="FF0000"/>
            <w:sz w:val="20"/>
            <w:szCs w:val="20"/>
            <w:lang w:val="en-GB"/>
          </w:rPr>
          <m:t>higher</m:t>
        </m:r>
        <m:r>
          <m:rPr>
            <m:sty m:val="p"/>
          </m:rPr>
          <w:rPr>
            <w:rFonts w:ascii="Cambria Math" w:eastAsia="MS Mincho" w:hAnsi="Cambria Math"/>
            <w:color w:val="FF0000"/>
            <w:sz w:val="20"/>
            <w:szCs w:val="20"/>
            <w:lang w:val="en-GB"/>
          </w:rPr>
          <m:t xml:space="preserve"> </m:t>
        </m:r>
        <m:r>
          <w:rPr>
            <w:rFonts w:ascii="Cambria Math" w:eastAsia="MS Mincho" w:hAnsi="Cambria Math"/>
            <w:color w:val="FF0000"/>
            <w:sz w:val="20"/>
            <w:szCs w:val="20"/>
            <w:lang w:val="en-GB"/>
          </w:rPr>
          <m:t>layer</m:t>
        </m:r>
        <m:r>
          <m:rPr>
            <m:sty m:val="p"/>
          </m:rPr>
          <w:rPr>
            <w:rFonts w:ascii="Cambria Math" w:eastAsia="MS Mincho" w:hAnsi="Cambria Math"/>
            <w:color w:val="FF0000"/>
            <w:sz w:val="20"/>
            <w:szCs w:val="20"/>
            <w:lang w:val="en-GB"/>
          </w:rPr>
          <m:t xml:space="preserve"> </m:t>
        </m:r>
        <m:r>
          <w:rPr>
            <w:rFonts w:ascii="Cambria Math" w:eastAsia="MS Mincho" w:hAnsi="Cambria Math"/>
            <w:color w:val="FF0000"/>
            <w:sz w:val="20"/>
            <w:szCs w:val="20"/>
            <w:lang w:val="en-GB"/>
          </w:rPr>
          <m:t>filtered</m:t>
        </m:r>
        <m:r>
          <m:rPr>
            <m:sty m:val="p"/>
          </m:rPr>
          <w:rPr>
            <w:rFonts w:ascii="Cambria Math" w:eastAsia="MS Mincho" w:hAnsi="Cambria Math"/>
            <w:color w:val="FF0000"/>
            <w:sz w:val="20"/>
            <w:szCs w:val="20"/>
            <w:lang w:val="en-GB"/>
          </w:rPr>
          <m:t xml:space="preserve"> </m:t>
        </m:r>
        <m:r>
          <w:rPr>
            <w:rFonts w:ascii="Cambria Math" w:eastAsia="MS Mincho" w:hAnsi="Cambria Math"/>
            <w:color w:val="FF0000"/>
            <w:sz w:val="20"/>
            <w:szCs w:val="20"/>
            <w:lang w:val="en-GB"/>
          </w:rPr>
          <m:t>RSRP</m:t>
        </m:r>
      </m:oMath>
      <w:r w:rsidRPr="00455060">
        <w:rPr>
          <w:rFonts w:eastAsia="MS Mincho"/>
          <w:iCs/>
          <w:color w:val="FF0000"/>
          <w:sz w:val="20"/>
          <w:szCs w:val="20"/>
        </w:rPr>
        <w:t xml:space="preserve"> is a </w:t>
      </w:r>
      <w:r w:rsidRPr="00455060">
        <w:rPr>
          <w:rFonts w:eastAsia="MS Mincho"/>
          <w:color w:val="FF0000"/>
          <w:sz w:val="20"/>
          <w:szCs w:val="20"/>
          <w:lang w:val="en-GB"/>
        </w:rPr>
        <w:t xml:space="preserve">RSRP, as defined in </w:t>
      </w:r>
      <w:r w:rsidRPr="00455060">
        <w:rPr>
          <w:rFonts w:eastAsia="等线"/>
          <w:color w:val="FF0000"/>
          <w:sz w:val="20"/>
          <w:szCs w:val="20"/>
          <w:lang w:val="en-GB"/>
        </w:rPr>
        <w:t>[</w:t>
      </w:r>
      <w:r w:rsidRPr="00455060">
        <w:rPr>
          <w:rFonts w:eastAsia="等线"/>
          <w:color w:val="FF0000"/>
          <w:sz w:val="20"/>
          <w:szCs w:val="20"/>
        </w:rPr>
        <w:t>7</w:t>
      </w:r>
      <w:r w:rsidRPr="00455060">
        <w:rPr>
          <w:rFonts w:eastAsia="等线"/>
          <w:color w:val="FF0000"/>
          <w:sz w:val="20"/>
          <w:szCs w:val="20"/>
          <w:lang w:val="en-GB"/>
        </w:rPr>
        <w:t>, TS 38.21</w:t>
      </w:r>
      <w:r w:rsidRPr="00455060">
        <w:rPr>
          <w:rFonts w:eastAsia="等线"/>
          <w:color w:val="FF0000"/>
          <w:sz w:val="20"/>
          <w:szCs w:val="20"/>
        </w:rPr>
        <w:t>5</w:t>
      </w:r>
      <w:r w:rsidRPr="00455060">
        <w:rPr>
          <w:rFonts w:eastAsia="等线"/>
          <w:color w:val="FF0000"/>
          <w:sz w:val="20"/>
          <w:szCs w:val="20"/>
          <w:lang w:val="en-GB"/>
        </w:rPr>
        <w:t>], that is</w:t>
      </w:r>
      <w:r w:rsidRPr="00455060">
        <w:rPr>
          <w:rFonts w:eastAsia="MS Mincho"/>
          <w:color w:val="FF0000"/>
          <w:sz w:val="20"/>
          <w:szCs w:val="20"/>
          <w:lang w:val="en-GB"/>
        </w:rPr>
        <w:t xml:space="preserve"> </w:t>
      </w:r>
      <w:r w:rsidRPr="00455060">
        <w:rPr>
          <w:rFonts w:eastAsia="MS Mincho"/>
          <w:iCs/>
          <w:color w:val="FF0000"/>
          <w:sz w:val="20"/>
          <w:szCs w:val="20"/>
        </w:rPr>
        <w:t xml:space="preserve">reported to the UE from a UE receiving the PSCCH-PSSCH transmission and is obtained from a PSSCH DM-RS using a filter configuration provided by </w:t>
      </w:r>
      <w:r w:rsidRPr="00455060">
        <w:rPr>
          <w:rFonts w:eastAsia="MS Mincho"/>
          <w:i/>
          <w:iCs/>
          <w:color w:val="FF0000"/>
          <w:sz w:val="20"/>
          <w:szCs w:val="20"/>
        </w:rPr>
        <w:t>filterCoefficient-SL</w:t>
      </w:r>
    </w:p>
    <w:p w14:paraId="756B774E" w14:textId="77777777" w:rsidR="000472F9" w:rsidRPr="00455060" w:rsidRDefault="000472F9" w:rsidP="000472F9">
      <w:pPr>
        <w:spacing w:after="180"/>
        <w:ind w:left="1135" w:hanging="284"/>
        <w:rPr>
          <w:rFonts w:eastAsia="等线"/>
          <w:color w:val="FF0000"/>
          <w:sz w:val="20"/>
          <w:szCs w:val="20"/>
          <w:lang w:val="en-GB"/>
        </w:rPr>
      </w:pPr>
      <w:r w:rsidRPr="00455060">
        <w:rPr>
          <w:rFonts w:eastAsia="等线"/>
          <w:color w:val="FF0000"/>
          <w:sz w:val="20"/>
          <w:szCs w:val="20"/>
          <w:lang w:val="en-GB"/>
        </w:rPr>
        <w:t>-</w:t>
      </w:r>
      <w:r w:rsidRPr="00455060">
        <w:rPr>
          <w:rFonts w:eastAsia="等线"/>
          <w:color w:val="FF0000"/>
          <w:sz w:val="20"/>
          <w:szCs w:val="20"/>
          <w:lang w:val="en-GB"/>
        </w:rPr>
        <w:tab/>
      </w:r>
      <m:oMath>
        <m:sSubSup>
          <m:sSubSupPr>
            <m:ctrlPr>
              <w:rPr>
                <w:rFonts w:ascii="Cambria Math" w:eastAsia="等线" w:hAnsi="Cambria Math"/>
                <w:color w:val="FF0000"/>
                <w:sz w:val="20"/>
                <w:szCs w:val="20"/>
                <w:lang w:val="en-GB"/>
              </w:rPr>
            </m:ctrlPr>
          </m:sSubSupPr>
          <m:e>
            <m:r>
              <w:rPr>
                <w:rFonts w:ascii="Cambria Math" w:eastAsia="等线"/>
                <w:color w:val="FF0000"/>
                <w:sz w:val="20"/>
                <w:szCs w:val="20"/>
                <w:lang w:val="en-GB"/>
              </w:rPr>
              <m:t>M</m:t>
            </m:r>
          </m:e>
          <m:sub>
            <m:r>
              <m:rPr>
                <m:nor/>
              </m:rPr>
              <w:rPr>
                <w:rFonts w:eastAsia="等线"/>
                <w:color w:val="FF0000"/>
                <w:sz w:val="20"/>
                <w:szCs w:val="20"/>
                <w:lang w:val="en-GB"/>
              </w:rPr>
              <m:t>RB</m:t>
            </m:r>
          </m:sub>
          <m:sup>
            <m:r>
              <m:rPr>
                <m:nor/>
              </m:rPr>
              <w:rPr>
                <w:rFonts w:eastAsia="等线"/>
                <w:color w:val="FF0000"/>
                <w:sz w:val="20"/>
                <w:szCs w:val="20"/>
                <w:lang w:val="en-GB"/>
              </w:rPr>
              <m:t>PSSCH</m:t>
            </m:r>
          </m:sup>
        </m:sSubSup>
        <m:r>
          <m:rPr>
            <m:sty m:val="p"/>
          </m:rPr>
          <w:rPr>
            <w:rFonts w:ascii="Cambria Math" w:eastAsia="等线"/>
            <w:color w:val="FF0000"/>
            <w:sz w:val="20"/>
            <w:szCs w:val="20"/>
            <w:lang w:val="en-GB"/>
          </w:rPr>
          <m:t>(</m:t>
        </m:r>
        <m:r>
          <w:rPr>
            <w:rFonts w:ascii="Cambria Math" w:eastAsia="等线"/>
            <w:color w:val="FF0000"/>
            <w:sz w:val="20"/>
            <w:szCs w:val="20"/>
            <w:lang w:val="en-GB"/>
          </w:rPr>
          <m:t>i</m:t>
        </m:r>
        <m:r>
          <m:rPr>
            <m:sty m:val="p"/>
          </m:rPr>
          <w:rPr>
            <w:rFonts w:ascii="Cambria Math" w:eastAsia="等线"/>
            <w:color w:val="FF0000"/>
            <w:sz w:val="20"/>
            <w:szCs w:val="20"/>
            <w:lang w:val="en-GB"/>
          </w:rPr>
          <m:t>)</m:t>
        </m:r>
      </m:oMath>
      <w:r w:rsidRPr="00455060">
        <w:rPr>
          <w:rFonts w:eastAsia="等线"/>
          <w:color w:val="FF0000"/>
          <w:sz w:val="20"/>
          <w:szCs w:val="20"/>
          <w:lang w:val="en-GB"/>
        </w:rPr>
        <w:t xml:space="preserve"> is </w:t>
      </w:r>
      <w:r w:rsidRPr="00455060">
        <w:rPr>
          <w:rFonts w:eastAsia="Malgun Gothic"/>
          <w:color w:val="FF0000"/>
          <w:sz w:val="20"/>
          <w:szCs w:val="20"/>
        </w:rPr>
        <w:t>the bandwidth of the PSSCH resource assignment expressed in number of resource blocks for</w:t>
      </w:r>
      <w:r w:rsidRPr="00455060">
        <w:rPr>
          <w:rFonts w:eastAsia="等线"/>
          <w:color w:val="FF0000"/>
          <w:sz w:val="20"/>
          <w:szCs w:val="20"/>
          <w:lang w:val="en-GB"/>
        </w:rPr>
        <w:t xml:space="preserve"> </w:t>
      </w:r>
      <w:r w:rsidRPr="00455060">
        <w:rPr>
          <w:rFonts w:eastAsia="等线"/>
          <w:color w:val="FF0000"/>
          <w:sz w:val="20"/>
          <w:szCs w:val="20"/>
        </w:rPr>
        <w:t xml:space="preserve">the </w:t>
      </w:r>
      <w:r w:rsidRPr="00455060">
        <w:rPr>
          <w:rFonts w:eastAsia="等线"/>
          <w:color w:val="FF0000"/>
          <w:sz w:val="20"/>
          <w:szCs w:val="20"/>
          <w:lang w:val="en-GB"/>
        </w:rPr>
        <w:t xml:space="preserve">PSCCH-PSSCH transmission occasion </w:t>
      </w:r>
      <m:oMath>
        <m:r>
          <w:rPr>
            <w:rFonts w:ascii="Cambria Math" w:eastAsia="等线"/>
            <w:color w:val="FF0000"/>
            <w:sz w:val="20"/>
            <w:szCs w:val="20"/>
            <w:lang w:val="en-GB"/>
          </w:rPr>
          <m:t>i</m:t>
        </m:r>
      </m:oMath>
      <w:r w:rsidRPr="00455060">
        <w:rPr>
          <w:rFonts w:eastAsia="等线"/>
          <w:color w:val="FF0000"/>
          <w:sz w:val="20"/>
          <w:szCs w:val="20"/>
          <w:lang w:val="en-GB"/>
        </w:rPr>
        <w:t xml:space="preserve"> and </w:t>
      </w:r>
      <m:oMath>
        <m:r>
          <w:rPr>
            <w:rFonts w:ascii="Cambria Math" w:eastAsia="等线"/>
            <w:color w:val="FF0000"/>
            <w:sz w:val="20"/>
            <w:szCs w:val="20"/>
            <w:lang w:val="en-GB"/>
          </w:rPr>
          <m:t>μ</m:t>
        </m:r>
      </m:oMath>
      <w:r w:rsidRPr="00455060">
        <w:rPr>
          <w:rFonts w:eastAsia="等线"/>
          <w:color w:val="FF0000"/>
          <w:sz w:val="20"/>
          <w:szCs w:val="20"/>
          <w:lang w:val="en-GB"/>
        </w:rPr>
        <w:t xml:space="preserve"> is a SCS configuration</w:t>
      </w:r>
    </w:p>
    <w:p w14:paraId="36CCDBA8" w14:textId="77777777" w:rsidR="000472F9" w:rsidRDefault="000472F9" w:rsidP="000472F9">
      <w:pPr>
        <w:rPr>
          <w:b/>
          <w:color w:val="FF0000"/>
          <w:szCs w:val="20"/>
          <w:lang w:eastAsia="zh-CN"/>
        </w:rPr>
      </w:pPr>
      <w:r w:rsidRPr="00A53630">
        <w:rPr>
          <w:b/>
          <w:color w:val="FF0000"/>
        </w:rPr>
        <w:t>-------------------------------------</w:t>
      </w:r>
      <w:r w:rsidRPr="009708CB">
        <w:rPr>
          <w:b/>
          <w:color w:val="FF0000"/>
        </w:rPr>
        <w:t>--</w:t>
      </w:r>
      <w:r w:rsidRPr="00A53630">
        <w:rPr>
          <w:b/>
          <w:color w:val="FF0000"/>
        </w:rPr>
        <w:t>------- End of Draft TP --------------------------------------------</w:t>
      </w:r>
      <w:bookmarkStart w:id="22" w:name="OLE_LINK26"/>
    </w:p>
    <w:p w14:paraId="6C137A4B" w14:textId="77777777" w:rsidR="000472F9" w:rsidRPr="00867775" w:rsidRDefault="000472F9" w:rsidP="000472F9">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UL and SL power sharing</w:t>
      </w:r>
    </w:p>
    <w:p w14:paraId="42478D47" w14:textId="03F84E7C" w:rsidR="000472F9" w:rsidRDefault="000472F9" w:rsidP="000472F9">
      <w:pPr>
        <w:pStyle w:val="a0"/>
        <w:spacing w:before="120"/>
        <w:rPr>
          <w:rFonts w:eastAsia="宋体"/>
          <w:bCs/>
          <w:lang w:eastAsia="zh-CN"/>
        </w:rPr>
      </w:pPr>
      <w:r>
        <w:rPr>
          <w:rFonts w:eastAsia="宋体"/>
          <w:lang w:eastAsia="zh-CN"/>
        </w:rPr>
        <w:t xml:space="preserve">Regarding overlap of UL and SL transmission in time domain, it has been </w:t>
      </w:r>
      <w:r w:rsidR="003552F5">
        <w:rPr>
          <w:rFonts w:eastAsia="宋体"/>
          <w:lang w:eastAsia="zh-CN"/>
        </w:rPr>
        <w:t xml:space="preserve">agreed in RAN2 </w:t>
      </w:r>
      <w:r>
        <w:rPr>
          <w:rFonts w:eastAsia="宋体"/>
          <w:lang w:eastAsia="zh-CN"/>
        </w:rPr>
        <w:t>that drop</w:t>
      </w:r>
      <w:r w:rsidR="003552F5">
        <w:rPr>
          <w:rFonts w:eastAsia="宋体"/>
          <w:lang w:eastAsia="zh-CN"/>
        </w:rPr>
        <w:t>ping</w:t>
      </w:r>
      <w:r>
        <w:rPr>
          <w:rFonts w:eastAsia="宋体"/>
          <w:lang w:eastAsia="zh-CN"/>
        </w:rPr>
        <w:t xml:space="preserve"> or power scaling of either UL or SL transmission should base on UL and/or SL transmission priority</w:t>
      </w:r>
      <w:r w:rsidR="00561038">
        <w:rPr>
          <w:rFonts w:eastAsia="宋体"/>
          <w:lang w:eastAsia="zh-CN"/>
        </w:rPr>
        <w:t xml:space="preserve"> and threshold</w:t>
      </w:r>
      <w:r>
        <w:rPr>
          <w:rFonts w:eastAsia="宋体"/>
          <w:lang w:eastAsia="zh-CN"/>
        </w:rPr>
        <w:t xml:space="preserve">, e.g., </w:t>
      </w:r>
      <w:r>
        <w:rPr>
          <w:lang w:val="en-GB" w:eastAsia="zh-CN"/>
        </w:rPr>
        <w:t>SL transmission is prioritized, only</w:t>
      </w:r>
      <w:r>
        <w:rPr>
          <w:rFonts w:eastAsia="宋体"/>
          <w:lang w:eastAsia="zh-CN"/>
        </w:rPr>
        <w:t xml:space="preserve"> when the </w:t>
      </w:r>
      <w:r>
        <w:rPr>
          <w:lang w:val="en-GB" w:eastAsia="zh-CN"/>
        </w:rPr>
        <w:t xml:space="preserve">priority of UL transmission is larger than </w:t>
      </w:r>
      <w:r>
        <w:rPr>
          <w:rFonts w:hint="eastAsia"/>
          <w:lang w:val="en-GB" w:eastAsia="zh-CN"/>
        </w:rPr>
        <w:t>thresUL-TxPrioritization</w:t>
      </w:r>
      <w:r>
        <w:rPr>
          <w:lang w:val="en-GB" w:eastAsia="zh-CN"/>
        </w:rPr>
        <w:t xml:space="preserve"> and priority of SL transmission is smaller than </w:t>
      </w:r>
      <w:r>
        <w:rPr>
          <w:rFonts w:hint="eastAsia"/>
          <w:lang w:val="en-GB" w:eastAsia="zh-CN"/>
        </w:rPr>
        <w:t>thres</w:t>
      </w:r>
      <w:r>
        <w:rPr>
          <w:lang w:val="en-GB" w:eastAsia="zh-CN"/>
        </w:rPr>
        <w:t>S</w:t>
      </w:r>
      <w:r>
        <w:rPr>
          <w:rFonts w:hint="eastAsia"/>
          <w:lang w:val="en-GB" w:eastAsia="zh-CN"/>
        </w:rPr>
        <w:t>L-TxPrioritization</w:t>
      </w:r>
      <w:r>
        <w:rPr>
          <w:lang w:val="en-GB" w:eastAsia="zh-CN"/>
        </w:rPr>
        <w:t>; Otherwise, UL transmission is prioritized</w:t>
      </w:r>
      <w:r>
        <w:rPr>
          <w:rFonts w:eastAsia="宋体"/>
          <w:lang w:eastAsia="zh-CN"/>
        </w:rPr>
        <w:t>. However, RAN1 has not defined the transmission priority for PHY layer channel/signaling. In this section, the priority of UCI and PSFCH will be discussed.</w:t>
      </w:r>
      <w:r>
        <w:rPr>
          <w:rFonts w:eastAsia="宋体"/>
          <w:bCs/>
          <w:lang w:eastAsia="zh-CN"/>
        </w:rPr>
        <w:t xml:space="preserve"> </w:t>
      </w:r>
    </w:p>
    <w:p w14:paraId="4E03A459" w14:textId="77777777" w:rsidR="000472F9" w:rsidRDefault="000472F9" w:rsidP="000472F9">
      <w:pPr>
        <w:pStyle w:val="a0"/>
        <w:spacing w:before="120"/>
        <w:rPr>
          <w:rFonts w:eastAsia="宋体"/>
          <w:bCs/>
          <w:lang w:eastAsia="zh-CN"/>
        </w:rPr>
      </w:pPr>
      <w:r>
        <w:rPr>
          <w:rFonts w:eastAsia="宋体"/>
          <w:bCs/>
          <w:lang w:eastAsia="zh-CN"/>
        </w:rPr>
        <w:t>Regarding the priority of PSFCH, since a PSFCH transmission always corresponds to a PSSCH transmission, the priority of PSFCH can be equal to the priority of the corresponding PSSCH.</w:t>
      </w:r>
    </w:p>
    <w:p w14:paraId="7CC4D613" w14:textId="2062AA49" w:rsidR="000472F9" w:rsidRDefault="000472F9" w:rsidP="000472F9">
      <w:pPr>
        <w:pStyle w:val="a0"/>
        <w:spacing w:before="120"/>
        <w:rPr>
          <w:rFonts w:eastAsia="宋体"/>
          <w:bCs/>
          <w:lang w:eastAsia="zh-CN"/>
        </w:rPr>
      </w:pPr>
      <w:r>
        <w:rPr>
          <w:rFonts w:eastAsia="宋体"/>
          <w:bCs/>
          <w:lang w:eastAsia="zh-CN"/>
        </w:rPr>
        <w:t xml:space="preserve">Regarding the priority of UCI, it may be comprised of SL HARQ/DL HARQ/CSI/SR, hence separated discussion should be made case by case. If UCI conveys HARQ/CSI, there is no clear UL priority known by UE, it is slightly preferred that such UCI transmission is always prioritized to guarantee the Uu transmission reliability. For UCI conveying SR only, RAN2 has </w:t>
      </w:r>
      <w:r w:rsidR="00561038">
        <w:rPr>
          <w:rFonts w:eastAsia="宋体"/>
          <w:bCs/>
          <w:lang w:eastAsia="zh-CN"/>
        </w:rPr>
        <w:t xml:space="preserve">already </w:t>
      </w:r>
      <w:r>
        <w:rPr>
          <w:rFonts w:eastAsia="宋体"/>
          <w:bCs/>
          <w:lang w:eastAsia="zh-CN"/>
        </w:rPr>
        <w:t xml:space="preserve">defined the </w:t>
      </w:r>
      <w:r w:rsidR="00561038">
        <w:rPr>
          <w:rFonts w:eastAsia="宋体"/>
          <w:bCs/>
          <w:lang w:eastAsia="zh-CN"/>
        </w:rPr>
        <w:t>rule for UL/SL prioritization</w:t>
      </w:r>
      <w:r>
        <w:rPr>
          <w:rFonts w:eastAsia="宋体"/>
          <w:bCs/>
          <w:lang w:eastAsia="zh-CN"/>
        </w:rPr>
        <w:t xml:space="preserve">. </w:t>
      </w:r>
      <w:r>
        <w:rPr>
          <w:lang w:eastAsia="zh-CN"/>
        </w:rPr>
        <w:t>Based on above discussion, the following proposals are made.</w:t>
      </w:r>
    </w:p>
    <w:p w14:paraId="26559EC0" w14:textId="10B550A6" w:rsidR="000472F9" w:rsidRDefault="000472F9" w:rsidP="000472F9">
      <w:pPr>
        <w:pStyle w:val="a0"/>
        <w:rPr>
          <w:lang w:eastAsia="zh-CN"/>
        </w:rPr>
      </w:pPr>
      <w:bookmarkStart w:id="23" w:name="_Ref37322194"/>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746929">
        <w:rPr>
          <w:rFonts w:eastAsiaTheme="minorEastAsia"/>
          <w:b/>
          <w:i/>
          <w:noProof/>
          <w:u w:val="single"/>
          <w:lang w:eastAsia="zh-CN"/>
        </w:rPr>
        <w:t>8</w:t>
      </w:r>
      <w:r w:rsidRPr="00867775">
        <w:rPr>
          <w:rFonts w:eastAsiaTheme="minorEastAsia"/>
          <w:b/>
          <w:i/>
          <w:u w:val="single"/>
          <w:lang w:eastAsia="zh-CN"/>
        </w:rPr>
        <w:fldChar w:fldCharType="end"/>
      </w:r>
      <w:r w:rsidRPr="00867775">
        <w:rPr>
          <w:rFonts w:eastAsiaTheme="minorEastAsia"/>
          <w:b/>
          <w:i/>
          <w:u w:val="single"/>
          <w:lang w:eastAsia="zh-CN"/>
        </w:rPr>
        <w:t>:</w:t>
      </w:r>
      <w:r w:rsidRPr="00F317D2">
        <w:rPr>
          <w:rFonts w:hint="eastAsia"/>
          <w:lang w:eastAsia="zh-CN"/>
        </w:rPr>
        <w:t xml:space="preserve"> </w:t>
      </w:r>
      <w:r w:rsidRPr="00F317D2">
        <w:rPr>
          <w:rFonts w:eastAsiaTheme="minorEastAsia"/>
          <w:b/>
          <w:i/>
          <w:lang w:eastAsia="zh-CN"/>
        </w:rPr>
        <w:t xml:space="preserve">Priority of </w:t>
      </w:r>
      <w:r w:rsidRPr="00F317D2">
        <w:rPr>
          <w:rFonts w:eastAsiaTheme="minorEastAsia" w:hint="eastAsia"/>
          <w:b/>
          <w:i/>
          <w:lang w:eastAsia="zh-CN"/>
        </w:rPr>
        <w:t xml:space="preserve">PSFCH </w:t>
      </w:r>
      <w:r w:rsidRPr="00F317D2">
        <w:rPr>
          <w:rFonts w:eastAsiaTheme="minorEastAsia"/>
          <w:b/>
          <w:i/>
          <w:lang w:eastAsia="zh-CN"/>
        </w:rPr>
        <w:t xml:space="preserve">transmission </w:t>
      </w:r>
      <w:r w:rsidRPr="00F317D2">
        <w:rPr>
          <w:rFonts w:eastAsiaTheme="minorEastAsia" w:hint="eastAsia"/>
          <w:b/>
          <w:i/>
          <w:lang w:eastAsia="zh-CN"/>
        </w:rPr>
        <w:t>follow</w:t>
      </w:r>
      <w:r w:rsidRPr="00F317D2">
        <w:rPr>
          <w:rFonts w:eastAsiaTheme="minorEastAsia"/>
          <w:b/>
          <w:i/>
          <w:lang w:eastAsia="zh-CN"/>
        </w:rPr>
        <w:t>s the priority of corresponding</w:t>
      </w:r>
      <w:r w:rsidRPr="00F317D2">
        <w:rPr>
          <w:rFonts w:eastAsiaTheme="minorEastAsia" w:hint="eastAsia"/>
          <w:b/>
          <w:i/>
          <w:lang w:eastAsia="zh-CN"/>
        </w:rPr>
        <w:t xml:space="preserve"> PSSCH </w:t>
      </w:r>
      <w:r w:rsidRPr="00F317D2">
        <w:rPr>
          <w:rFonts w:eastAsiaTheme="minorEastAsia"/>
          <w:b/>
          <w:i/>
          <w:lang w:eastAsia="zh-CN"/>
        </w:rPr>
        <w:t>transmission.</w:t>
      </w:r>
      <w:bookmarkEnd w:id="23"/>
    </w:p>
    <w:p w14:paraId="3DB7EB5D" w14:textId="34DB6F2B" w:rsidR="000472F9" w:rsidRDefault="000472F9" w:rsidP="000472F9">
      <w:pPr>
        <w:spacing w:after="120"/>
        <w:rPr>
          <w:rFonts w:ascii="Times" w:eastAsiaTheme="minorEastAsia" w:hAnsi="Times"/>
          <w:b/>
          <w:i/>
          <w:sz w:val="20"/>
          <w:lang w:eastAsia="zh-CN"/>
        </w:rPr>
      </w:pPr>
      <w:bookmarkStart w:id="24" w:name="_Ref37322196"/>
      <w:r w:rsidRPr="00F317D2">
        <w:rPr>
          <w:rFonts w:ascii="Times" w:eastAsiaTheme="minorEastAsia" w:hAnsi="Times"/>
          <w:b/>
          <w:i/>
          <w:sz w:val="20"/>
          <w:u w:val="single"/>
          <w:lang w:eastAsia="zh-CN"/>
        </w:rPr>
        <w:t xml:space="preserve">Proposal </w:t>
      </w:r>
      <w:r w:rsidRPr="00F317D2">
        <w:rPr>
          <w:rFonts w:ascii="Times" w:eastAsiaTheme="minorEastAsia" w:hAnsi="Times"/>
          <w:b/>
          <w:i/>
          <w:sz w:val="20"/>
          <w:u w:val="single"/>
          <w:lang w:eastAsia="zh-CN"/>
        </w:rPr>
        <w:fldChar w:fldCharType="begin"/>
      </w:r>
      <w:r w:rsidRPr="00F317D2">
        <w:rPr>
          <w:rFonts w:ascii="Times" w:eastAsiaTheme="minorEastAsia" w:hAnsi="Times"/>
          <w:b/>
          <w:i/>
          <w:sz w:val="20"/>
          <w:u w:val="single"/>
          <w:lang w:eastAsia="zh-CN"/>
        </w:rPr>
        <w:instrText xml:space="preserve"> SEQ Proposal \* ARABIC </w:instrText>
      </w:r>
      <w:r w:rsidRPr="00F317D2">
        <w:rPr>
          <w:rFonts w:ascii="Times" w:eastAsiaTheme="minorEastAsia" w:hAnsi="Times"/>
          <w:b/>
          <w:i/>
          <w:sz w:val="20"/>
          <w:u w:val="single"/>
          <w:lang w:eastAsia="zh-CN"/>
        </w:rPr>
        <w:fldChar w:fldCharType="separate"/>
      </w:r>
      <w:r w:rsidR="00746929">
        <w:rPr>
          <w:rFonts w:ascii="Times" w:eastAsiaTheme="minorEastAsia" w:hAnsi="Times"/>
          <w:b/>
          <w:i/>
          <w:noProof/>
          <w:sz w:val="20"/>
          <w:u w:val="single"/>
          <w:lang w:eastAsia="zh-CN"/>
        </w:rPr>
        <w:t>9</w:t>
      </w:r>
      <w:r w:rsidRPr="00F317D2">
        <w:rPr>
          <w:rFonts w:ascii="Times" w:eastAsiaTheme="minorEastAsia" w:hAnsi="Times"/>
          <w:b/>
          <w:i/>
          <w:sz w:val="20"/>
          <w:u w:val="single"/>
          <w:lang w:eastAsia="zh-CN"/>
        </w:rPr>
        <w:fldChar w:fldCharType="end"/>
      </w:r>
      <w:r w:rsidRPr="00F317D2">
        <w:rPr>
          <w:rFonts w:ascii="Times" w:eastAsiaTheme="minorEastAsia" w:hAnsi="Times"/>
          <w:b/>
          <w:i/>
          <w:sz w:val="20"/>
          <w:u w:val="single"/>
          <w:lang w:eastAsia="zh-CN"/>
        </w:rPr>
        <w:t>:</w:t>
      </w:r>
      <w:r w:rsidRPr="00490A76">
        <w:rPr>
          <w:rFonts w:ascii="Times" w:eastAsiaTheme="minorEastAsia" w:hAnsi="Times"/>
          <w:b/>
          <w:i/>
          <w:sz w:val="20"/>
          <w:lang w:eastAsia="zh-CN"/>
        </w:rPr>
        <w:t xml:space="preserve"> Priority </w:t>
      </w:r>
      <w:r w:rsidRPr="00490A76">
        <w:rPr>
          <w:rFonts w:ascii="Times" w:eastAsiaTheme="minorEastAsia" w:hAnsi="Times" w:hint="eastAsia"/>
          <w:b/>
          <w:i/>
          <w:sz w:val="20"/>
          <w:lang w:eastAsia="zh-CN"/>
        </w:rPr>
        <w:t>of UCI is always</w:t>
      </w:r>
      <w:r w:rsidRPr="00490A76">
        <w:rPr>
          <w:rFonts w:ascii="Times" w:eastAsiaTheme="minorEastAsia" w:hAnsi="Times"/>
          <w:b/>
          <w:i/>
          <w:sz w:val="20"/>
          <w:lang w:eastAsia="zh-CN"/>
        </w:rPr>
        <w:t xml:space="preserve"> smaller</w:t>
      </w:r>
      <w:r w:rsidRPr="00490A76">
        <w:rPr>
          <w:rFonts w:ascii="Times" w:eastAsiaTheme="minorEastAsia" w:hAnsi="Times" w:hint="eastAsia"/>
          <w:b/>
          <w:i/>
          <w:sz w:val="20"/>
          <w:lang w:eastAsia="zh-CN"/>
        </w:rPr>
        <w:t xml:space="preserve"> than thresUL-TxPrioritization, if UCI does not contain SR</w:t>
      </w:r>
      <w:r>
        <w:rPr>
          <w:rFonts w:ascii="Times" w:eastAsiaTheme="minorEastAsia" w:hAnsi="Times"/>
          <w:b/>
          <w:i/>
          <w:sz w:val="20"/>
          <w:lang w:eastAsia="zh-CN"/>
        </w:rPr>
        <w:t>.</w:t>
      </w:r>
      <w:bookmarkEnd w:id="24"/>
      <w:r w:rsidRPr="00490A76">
        <w:rPr>
          <w:rFonts w:ascii="Times" w:eastAsiaTheme="minorEastAsia" w:hAnsi="Times" w:hint="eastAsia"/>
          <w:b/>
          <w:i/>
          <w:sz w:val="20"/>
          <w:lang w:eastAsia="zh-CN"/>
        </w:rPr>
        <w:t xml:space="preserve"> </w:t>
      </w:r>
    </w:p>
    <w:p w14:paraId="53CD30CA" w14:textId="77777777" w:rsidR="000472F9" w:rsidRPr="006F5D25" w:rsidRDefault="000472F9" w:rsidP="000472F9">
      <w:pPr>
        <w:spacing w:before="120" w:after="120" w:line="256" w:lineRule="auto"/>
        <w:rPr>
          <w:b/>
          <w:lang w:eastAsia="zh-CN"/>
        </w:rPr>
      </w:pPr>
      <w:r w:rsidRPr="004A784A">
        <w:rPr>
          <w:b/>
          <w:color w:val="FF0000"/>
          <w:lang w:eastAsia="zh-CN"/>
        </w:rPr>
        <w:lastRenderedPageBreak/>
        <w:t>-----------------------------</w:t>
      </w:r>
      <w:r>
        <w:rPr>
          <w:b/>
          <w:color w:val="FF0000"/>
          <w:lang w:eastAsia="zh-CN"/>
        </w:rPr>
        <w:t>---------</w:t>
      </w:r>
      <w:r w:rsidRPr="004A784A">
        <w:rPr>
          <w:b/>
          <w:color w:val="FF0000"/>
          <w:lang w:eastAsia="zh-CN"/>
        </w:rPr>
        <w:t xml:space="preserve">- Start of </w:t>
      </w:r>
      <w:r>
        <w:rPr>
          <w:b/>
          <w:color w:val="FF0000"/>
          <w:lang w:eastAsia="zh-CN"/>
        </w:rPr>
        <w:t>Draft TP</w:t>
      </w:r>
      <w:r w:rsidRPr="00E463E0">
        <w:rPr>
          <w:b/>
          <w:color w:val="FF0000"/>
          <w:lang w:eastAsia="zh-CN"/>
        </w:rPr>
        <w:t xml:space="preserve"> of </w:t>
      </w:r>
      <w:r>
        <w:rPr>
          <w:b/>
          <w:color w:val="FF0000"/>
          <w:lang w:eastAsia="zh-CN"/>
        </w:rPr>
        <w:t>TS 38.</w:t>
      </w:r>
      <w:r w:rsidRPr="00E463E0">
        <w:rPr>
          <w:b/>
          <w:color w:val="FF0000"/>
          <w:lang w:eastAsia="zh-CN"/>
        </w:rPr>
        <w:t>21</w:t>
      </w:r>
      <w:r>
        <w:rPr>
          <w:rFonts w:eastAsiaTheme="minorEastAsia"/>
          <w:b/>
          <w:color w:val="FF0000"/>
          <w:lang w:eastAsia="zh-CN"/>
        </w:rPr>
        <w:t>3</w:t>
      </w:r>
      <w:bookmarkStart w:id="25" w:name="_GoBack"/>
      <w:bookmarkEnd w:id="25"/>
      <w:r w:rsidRPr="006F5D25">
        <w:rPr>
          <w:b/>
          <w:color w:val="FF0000"/>
          <w:lang w:eastAsia="zh-CN"/>
        </w:rPr>
        <w:t xml:space="preserve"> --------------------------------</w:t>
      </w:r>
      <w:r>
        <w:rPr>
          <w:b/>
          <w:color w:val="FF0000"/>
          <w:lang w:eastAsia="zh-CN"/>
        </w:rPr>
        <w:t>-</w:t>
      </w:r>
    </w:p>
    <w:p w14:paraId="01D5A5B4" w14:textId="77777777" w:rsidR="000472F9" w:rsidRPr="007868BA" w:rsidRDefault="000472F9" w:rsidP="007868BA">
      <w:pPr>
        <w:rPr>
          <w:sz w:val="20"/>
          <w:szCs w:val="20"/>
        </w:rPr>
      </w:pPr>
      <w:bookmarkStart w:id="26" w:name="_Toc29894884"/>
      <w:bookmarkStart w:id="27" w:name="_Toc29899183"/>
      <w:bookmarkStart w:id="28" w:name="_Toc29899601"/>
      <w:bookmarkStart w:id="29" w:name="_Toc29917337"/>
      <w:r w:rsidRPr="007868BA">
        <w:rPr>
          <w:sz w:val="20"/>
          <w:szCs w:val="20"/>
        </w:rPr>
        <w:t>16</w:t>
      </w:r>
      <w:r w:rsidRPr="007868BA">
        <w:rPr>
          <w:rFonts w:hint="eastAsia"/>
          <w:sz w:val="20"/>
          <w:szCs w:val="20"/>
        </w:rPr>
        <w:t>.</w:t>
      </w:r>
      <w:r w:rsidRPr="007868BA">
        <w:rPr>
          <w:sz w:val="20"/>
          <w:szCs w:val="20"/>
        </w:rPr>
        <w:t>2.4.3</w:t>
      </w:r>
      <w:r w:rsidRPr="007868BA">
        <w:rPr>
          <w:rFonts w:hint="eastAsia"/>
          <w:sz w:val="20"/>
          <w:szCs w:val="20"/>
        </w:rPr>
        <w:tab/>
      </w:r>
      <w:r w:rsidRPr="007868BA">
        <w:rPr>
          <w:sz w:val="20"/>
          <w:szCs w:val="20"/>
        </w:rPr>
        <w:t>Simultaneous SL and UL transmissions</w:t>
      </w:r>
      <w:bookmarkEnd w:id="26"/>
      <w:bookmarkEnd w:id="27"/>
      <w:bookmarkEnd w:id="28"/>
      <w:bookmarkEnd w:id="29"/>
    </w:p>
    <w:p w14:paraId="244A2CD5" w14:textId="77777777" w:rsidR="000472F9" w:rsidRDefault="000472F9" w:rsidP="000472F9">
      <w:pPr>
        <w:spacing w:after="180"/>
        <w:jc w:val="center"/>
        <w:rPr>
          <w:b/>
          <w:noProof/>
          <w:color w:val="FF0000"/>
          <w:szCs w:val="20"/>
        </w:rPr>
      </w:pPr>
      <w:r w:rsidRPr="007209F1">
        <w:rPr>
          <w:b/>
          <w:noProof/>
          <w:color w:val="FF0000"/>
          <w:szCs w:val="20"/>
        </w:rPr>
        <w:t>&lt;Unchanged parts omitted&gt;</w:t>
      </w:r>
    </w:p>
    <w:p w14:paraId="4CA6A38C" w14:textId="77777777" w:rsidR="000472F9" w:rsidRDefault="000472F9" w:rsidP="000472F9">
      <w:pPr>
        <w:spacing w:after="180"/>
        <w:jc w:val="both"/>
        <w:rPr>
          <w:rFonts w:eastAsiaTheme="minorEastAsia"/>
          <w:color w:val="FF0000"/>
          <w:sz w:val="20"/>
          <w:szCs w:val="20"/>
          <w:lang w:eastAsia="zh-CN"/>
        </w:rPr>
      </w:pPr>
      <w:r>
        <w:rPr>
          <w:rFonts w:eastAsiaTheme="minorEastAsia"/>
          <w:color w:val="FF0000"/>
          <w:sz w:val="20"/>
          <w:szCs w:val="20"/>
          <w:lang w:eastAsia="zh-CN"/>
        </w:rPr>
        <w:t>The priority of SL and UL transmissions is derived from Sub-clause xxx of TS 38.xxx</w:t>
      </w:r>
      <w:r>
        <w:rPr>
          <w:rFonts w:eastAsiaTheme="minorEastAsia" w:hint="eastAsia"/>
          <w:color w:val="FF0000"/>
          <w:sz w:val="20"/>
          <w:szCs w:val="20"/>
          <w:lang w:eastAsia="zh-CN"/>
        </w:rPr>
        <w:t>,</w:t>
      </w:r>
      <w:r>
        <w:rPr>
          <w:rFonts w:eastAsiaTheme="minorEastAsia"/>
          <w:color w:val="FF0000"/>
          <w:sz w:val="20"/>
          <w:szCs w:val="20"/>
          <w:lang w:eastAsia="zh-CN"/>
        </w:rPr>
        <w:t xml:space="preserve"> except the following, </w:t>
      </w:r>
    </w:p>
    <w:p w14:paraId="2FDD063B" w14:textId="77777777" w:rsidR="000472F9" w:rsidRPr="00262B1D" w:rsidRDefault="000472F9" w:rsidP="000472F9">
      <w:pPr>
        <w:spacing w:after="180"/>
        <w:jc w:val="both"/>
        <w:rPr>
          <w:rFonts w:eastAsiaTheme="minorEastAsia"/>
          <w:color w:val="FF0000"/>
          <w:sz w:val="20"/>
          <w:szCs w:val="20"/>
          <w:lang w:eastAsia="zh-CN"/>
        </w:rPr>
      </w:pPr>
      <w:r>
        <w:rPr>
          <w:rFonts w:eastAsiaTheme="minorEastAsia"/>
          <w:color w:val="FF0000"/>
          <w:sz w:val="20"/>
          <w:szCs w:val="20"/>
          <w:lang w:eastAsia="zh-CN"/>
        </w:rPr>
        <w:t>If SL transmission is PSFCH transmission, the priority of the PSFCH transmission is equal to the associated PSSCH transmission.</w:t>
      </w:r>
    </w:p>
    <w:p w14:paraId="4D44CD24" w14:textId="77777777" w:rsidR="000472F9" w:rsidRPr="00262B1D" w:rsidRDefault="000472F9" w:rsidP="000472F9">
      <w:pPr>
        <w:spacing w:after="180"/>
        <w:jc w:val="both"/>
        <w:rPr>
          <w:rFonts w:eastAsiaTheme="minorEastAsia"/>
          <w:color w:val="FF0000"/>
          <w:sz w:val="20"/>
          <w:szCs w:val="20"/>
          <w:lang w:eastAsia="zh-CN"/>
        </w:rPr>
      </w:pPr>
      <w:r>
        <w:rPr>
          <w:rFonts w:eastAsiaTheme="minorEastAsia"/>
          <w:color w:val="FF0000"/>
          <w:sz w:val="20"/>
          <w:szCs w:val="20"/>
          <w:lang w:eastAsia="zh-CN"/>
        </w:rPr>
        <w:t xml:space="preserve">If UL transmission contains UCI and the UCI conveying at least HARQ or CSI, the priority of the UL transmission is smaller than high layer parameter </w:t>
      </w:r>
      <w:r w:rsidRPr="00A53630">
        <w:rPr>
          <w:rFonts w:ascii="Times" w:eastAsiaTheme="minorEastAsia" w:hAnsi="Times" w:hint="eastAsia"/>
          <w:i/>
          <w:color w:val="FF0000"/>
          <w:sz w:val="20"/>
          <w:lang w:eastAsia="zh-CN"/>
        </w:rPr>
        <w:t>thresUL-TxPrioritization</w:t>
      </w:r>
      <w:r w:rsidRPr="00A53630">
        <w:rPr>
          <w:rFonts w:ascii="Times" w:eastAsiaTheme="minorEastAsia" w:hAnsi="Times"/>
          <w:i/>
          <w:color w:val="FF0000"/>
          <w:sz w:val="20"/>
          <w:lang w:eastAsia="zh-CN"/>
        </w:rPr>
        <w:t>.</w:t>
      </w:r>
    </w:p>
    <w:p w14:paraId="637EB166" w14:textId="77777777" w:rsidR="000472F9" w:rsidRDefault="000472F9" w:rsidP="000472F9">
      <w:pPr>
        <w:pStyle w:val="a0"/>
        <w:spacing w:before="120"/>
        <w:rPr>
          <w:rFonts w:eastAsiaTheme="minorEastAsia"/>
          <w:lang w:eastAsia="zh-CN"/>
        </w:rPr>
      </w:pPr>
      <w:r w:rsidRPr="006F5D25">
        <w:rPr>
          <w:rFonts w:ascii="Times New Roman" w:hAnsi="Times New Roman"/>
          <w:b/>
          <w:color w:val="FF0000"/>
          <w:sz w:val="24"/>
          <w:lang w:eastAsia="zh-CN"/>
        </w:rPr>
        <w:t xml:space="preserve">---------------------------------------------- End of </w:t>
      </w:r>
      <w:r>
        <w:rPr>
          <w:rFonts w:ascii="Times New Roman" w:hAnsi="Times New Roman"/>
          <w:b/>
          <w:color w:val="FF0000"/>
          <w:sz w:val="24"/>
          <w:lang w:eastAsia="zh-CN"/>
        </w:rPr>
        <w:t>Draft TP</w:t>
      </w:r>
      <w:r w:rsidRPr="006F5D25">
        <w:rPr>
          <w:rFonts w:ascii="Times New Roman" w:hAnsi="Times New Roman"/>
          <w:b/>
          <w:color w:val="FF0000"/>
          <w:sz w:val="24"/>
          <w:lang w:eastAsia="zh-CN"/>
        </w:rPr>
        <w:t xml:space="preserve"> --------------------------------------------</w:t>
      </w:r>
    </w:p>
    <w:bookmarkEnd w:id="10"/>
    <w:bookmarkEnd w:id="22"/>
    <w:p w14:paraId="0E686F4C" w14:textId="77777777" w:rsidR="000472F9" w:rsidRPr="00867775" w:rsidRDefault="000472F9" w:rsidP="000472F9">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Conclusion</w:t>
      </w:r>
    </w:p>
    <w:p w14:paraId="578276E6" w14:textId="77777777" w:rsidR="000472F9" w:rsidRDefault="000472F9" w:rsidP="000472F9">
      <w:pPr>
        <w:pStyle w:val="a0"/>
        <w:spacing w:before="120"/>
        <w:rPr>
          <w:rFonts w:eastAsia="宋体"/>
          <w:bCs/>
          <w:lang w:eastAsia="zh-CN"/>
        </w:rPr>
      </w:pPr>
      <w:r w:rsidRPr="00867775">
        <w:rPr>
          <w:rFonts w:eastAsia="宋体"/>
          <w:lang w:eastAsia="zh-CN"/>
        </w:rPr>
        <w:t xml:space="preserve">In the contribution, we </w:t>
      </w:r>
      <w:r w:rsidRPr="0094136C">
        <w:rPr>
          <w:rFonts w:eastAsiaTheme="minorEastAsia"/>
          <w:bCs/>
          <w:lang w:eastAsia="zh-CN"/>
        </w:rPr>
        <w:t xml:space="preserve">provide our considerations on the </w:t>
      </w:r>
      <w:r>
        <w:rPr>
          <w:rFonts w:eastAsiaTheme="minorEastAsia"/>
          <w:bCs/>
          <w:lang w:eastAsia="zh-CN"/>
        </w:rPr>
        <w:t xml:space="preserve">remaining issues </w:t>
      </w:r>
      <w:r w:rsidRPr="0094136C">
        <w:rPr>
          <w:rFonts w:eastAsiaTheme="minorEastAsia"/>
          <w:bCs/>
          <w:lang w:eastAsia="zh-CN"/>
        </w:rPr>
        <w:t>for the design of NR sidelink physical layer procedure</w:t>
      </w:r>
      <w:r w:rsidRPr="0094136C">
        <w:rPr>
          <w:rFonts w:eastAsia="宋体"/>
          <w:bCs/>
          <w:lang w:eastAsia="zh-CN"/>
        </w:rPr>
        <w:t xml:space="preserve"> with the following </w:t>
      </w:r>
      <w:r>
        <w:rPr>
          <w:rFonts w:eastAsia="宋体"/>
          <w:bCs/>
          <w:lang w:eastAsia="zh-CN"/>
        </w:rPr>
        <w:t>proposal</w:t>
      </w:r>
      <w:r w:rsidRPr="0094136C">
        <w:rPr>
          <w:rFonts w:eastAsia="宋体"/>
          <w:bCs/>
          <w:lang w:eastAsia="zh-CN"/>
        </w:rPr>
        <w:t>s.</w:t>
      </w:r>
    </w:p>
    <w:p w14:paraId="36D09F7E" w14:textId="762EB4B3" w:rsidR="00561038" w:rsidRPr="00561038" w:rsidRDefault="00561038" w:rsidP="000472F9">
      <w:pPr>
        <w:pStyle w:val="a0"/>
        <w:spacing w:before="120"/>
        <w:rPr>
          <w:rFonts w:eastAsiaTheme="minorEastAsia"/>
          <w:b/>
          <w:i/>
          <w:iCs/>
          <w:lang w:eastAsia="zh-CN"/>
        </w:rPr>
      </w:pPr>
      <w:r w:rsidRPr="00561038">
        <w:rPr>
          <w:rFonts w:eastAsiaTheme="minorEastAsia"/>
          <w:b/>
          <w:i/>
          <w:iCs/>
          <w:lang w:eastAsia="zh-CN"/>
        </w:rPr>
        <w:fldChar w:fldCharType="begin"/>
      </w:r>
      <w:r w:rsidRPr="00561038">
        <w:rPr>
          <w:rFonts w:eastAsiaTheme="minorEastAsia"/>
          <w:b/>
          <w:bCs/>
          <w:i/>
          <w:lang w:eastAsia="zh-CN"/>
        </w:rPr>
        <w:instrText xml:space="preserve"> REF _Ref32600153 \h </w:instrText>
      </w:r>
      <w:r w:rsidRPr="00561038">
        <w:rPr>
          <w:rFonts w:eastAsiaTheme="minorEastAsia"/>
          <w:b/>
          <w:i/>
          <w:iCs/>
          <w:lang w:eastAsia="zh-CN"/>
        </w:rPr>
        <w:instrText xml:space="preserve"> \* MERGEFORMAT </w:instrText>
      </w:r>
      <w:r w:rsidRPr="00561038">
        <w:rPr>
          <w:rFonts w:eastAsiaTheme="minorEastAsia"/>
          <w:b/>
          <w:i/>
          <w:iCs/>
          <w:lang w:eastAsia="zh-CN"/>
        </w:rPr>
      </w:r>
      <w:r w:rsidRPr="00561038">
        <w:rPr>
          <w:rFonts w:eastAsiaTheme="minorEastAsia"/>
          <w:b/>
          <w:i/>
          <w:iCs/>
          <w:lang w:eastAsia="zh-CN"/>
        </w:rPr>
        <w:fldChar w:fldCharType="separate"/>
      </w:r>
      <w:r w:rsidR="00C16285" w:rsidRPr="00E74901">
        <w:rPr>
          <w:rFonts w:ascii="Times New Roman" w:hAnsi="Times New Roman"/>
          <w:b/>
          <w:bCs/>
          <w:i/>
          <w:iCs/>
          <w:szCs w:val="20"/>
          <w:u w:val="single"/>
        </w:rPr>
        <w:t xml:space="preserve">Proposal </w:t>
      </w:r>
      <w:r w:rsidR="00C16285">
        <w:rPr>
          <w:rFonts w:ascii="Times New Roman" w:hAnsi="Times New Roman"/>
          <w:b/>
          <w:bCs/>
          <w:i/>
          <w:iCs/>
          <w:noProof/>
          <w:szCs w:val="20"/>
          <w:u w:val="single"/>
        </w:rPr>
        <w:t>1</w:t>
      </w:r>
      <w:r w:rsidR="00C16285" w:rsidRPr="00E74901">
        <w:rPr>
          <w:rFonts w:ascii="Times New Roman" w:hAnsi="Times New Roman"/>
          <w:b/>
          <w:bCs/>
          <w:i/>
          <w:iCs/>
          <w:szCs w:val="20"/>
          <w:u w:val="single"/>
        </w:rPr>
        <w:t xml:space="preserve">: </w:t>
      </w:r>
      <w:r w:rsidR="00C16285">
        <w:rPr>
          <w:rFonts w:eastAsiaTheme="minorEastAsia"/>
          <w:b/>
          <w:bCs/>
          <w:i/>
          <w:iCs/>
          <w:szCs w:val="20"/>
          <w:lang w:eastAsia="zh-CN"/>
        </w:rPr>
        <w:t>The same 2</w:t>
      </w:r>
      <w:r w:rsidR="00C16285" w:rsidRPr="00C16285">
        <w:rPr>
          <w:rFonts w:eastAsiaTheme="minorEastAsia"/>
          <w:b/>
          <w:bCs/>
          <w:i/>
          <w:iCs/>
          <w:szCs w:val="20"/>
          <w:lang w:eastAsia="zh-CN"/>
        </w:rPr>
        <w:t>nd</w:t>
      </w:r>
      <w:r w:rsidR="00C16285">
        <w:rPr>
          <w:rFonts w:eastAsiaTheme="minorEastAsia"/>
          <w:b/>
          <w:bCs/>
          <w:i/>
          <w:iCs/>
          <w:szCs w:val="20"/>
          <w:lang w:eastAsia="zh-CN"/>
        </w:rPr>
        <w:t xml:space="preserve"> stage SCI format is used for both groupcast HARQ feedback options</w:t>
      </w:r>
      <w:r w:rsidR="00C16285" w:rsidRPr="009623EF">
        <w:rPr>
          <w:rFonts w:eastAsiaTheme="minorEastAsia"/>
          <w:b/>
          <w:bCs/>
          <w:i/>
          <w:iCs/>
          <w:szCs w:val="20"/>
          <w:lang w:eastAsia="zh-CN"/>
        </w:rPr>
        <w:t>.</w:t>
      </w:r>
      <w:r w:rsidRPr="00561038">
        <w:rPr>
          <w:rFonts w:eastAsiaTheme="minorEastAsia"/>
          <w:b/>
          <w:i/>
          <w:iCs/>
          <w:lang w:eastAsia="zh-CN"/>
        </w:rPr>
        <w:fldChar w:fldCharType="end"/>
      </w:r>
    </w:p>
    <w:p w14:paraId="5D0A2E48" w14:textId="6B8D94F7" w:rsidR="00561038" w:rsidRPr="00561038" w:rsidRDefault="00561038" w:rsidP="000472F9">
      <w:pPr>
        <w:pStyle w:val="a0"/>
        <w:spacing w:before="120"/>
        <w:rPr>
          <w:rFonts w:eastAsiaTheme="minorEastAsia"/>
          <w:b/>
          <w:i/>
          <w:iCs/>
          <w:lang w:eastAsia="zh-CN"/>
        </w:rPr>
      </w:pPr>
      <w:r w:rsidRPr="00561038">
        <w:rPr>
          <w:rFonts w:eastAsiaTheme="minorEastAsia"/>
          <w:b/>
          <w:i/>
          <w:iCs/>
          <w:lang w:eastAsia="zh-CN"/>
        </w:rPr>
        <w:fldChar w:fldCharType="begin"/>
      </w:r>
      <w:r w:rsidRPr="00561038">
        <w:rPr>
          <w:rFonts w:eastAsiaTheme="minorEastAsia"/>
          <w:b/>
          <w:i/>
          <w:iCs/>
          <w:lang w:eastAsia="zh-CN"/>
        </w:rPr>
        <w:instrText xml:space="preserve"> REF _Ref37322187 \h  \* MERGEFORMAT </w:instrText>
      </w:r>
      <w:r w:rsidRPr="00561038">
        <w:rPr>
          <w:rFonts w:eastAsiaTheme="minorEastAsia"/>
          <w:b/>
          <w:i/>
          <w:iCs/>
          <w:lang w:eastAsia="zh-CN"/>
        </w:rPr>
      </w:r>
      <w:r w:rsidRPr="00561038">
        <w:rPr>
          <w:rFonts w:eastAsiaTheme="minorEastAsia"/>
          <w:b/>
          <w:i/>
          <w:iCs/>
          <w:lang w:eastAsia="zh-CN"/>
        </w:rPr>
        <w:fldChar w:fldCharType="separate"/>
      </w:r>
      <w:r w:rsidR="00C16285" w:rsidRPr="00C16285">
        <w:rPr>
          <w:b/>
          <w:i/>
          <w:iCs/>
          <w:u w:val="single"/>
        </w:rPr>
        <w:t xml:space="preserve">Proposal </w:t>
      </w:r>
      <w:r w:rsidR="00C16285" w:rsidRPr="00C16285">
        <w:rPr>
          <w:b/>
          <w:i/>
          <w:iCs/>
          <w:noProof/>
          <w:u w:val="single"/>
        </w:rPr>
        <w:t>2</w:t>
      </w:r>
      <w:r w:rsidR="00C16285" w:rsidRPr="00C16285">
        <w:rPr>
          <w:b/>
          <w:i/>
          <w:iCs/>
          <w:u w:val="single"/>
        </w:rPr>
        <w:t>:</w:t>
      </w:r>
      <w:r w:rsidR="00C16285" w:rsidRPr="00C16285">
        <w:rPr>
          <w:b/>
          <w:i/>
          <w:iCs/>
        </w:rPr>
        <w:t xml:space="preserve"> </w:t>
      </w:r>
      <w:r w:rsidR="00C16285" w:rsidRPr="00C16285">
        <w:rPr>
          <w:rFonts w:eastAsiaTheme="minorEastAsia"/>
          <w:b/>
          <w:i/>
          <w:iCs/>
          <w:lang w:eastAsia="zh-CN"/>
        </w:rPr>
        <w:t>For the indication of the selected groupcast option,</w:t>
      </w:r>
      <w:r w:rsidR="00C16285" w:rsidRPr="00C16285" w:rsidDel="00AC2DB4">
        <w:rPr>
          <w:b/>
          <w:i/>
          <w:iCs/>
        </w:rPr>
        <w:t xml:space="preserve"> </w:t>
      </w:r>
      <w:r w:rsidR="00C16285" w:rsidRPr="00C16285">
        <w:rPr>
          <w:rFonts w:eastAsiaTheme="minorEastAsia"/>
          <w:b/>
          <w:i/>
          <w:iCs/>
          <w:lang w:eastAsia="zh-CN"/>
        </w:rPr>
        <w:t>one code point of communication range requirement field indicates that Option 2 based groupcast is used.</w:t>
      </w:r>
      <w:r w:rsidRPr="00561038">
        <w:rPr>
          <w:rFonts w:eastAsiaTheme="minorEastAsia"/>
          <w:b/>
          <w:i/>
          <w:iCs/>
          <w:lang w:eastAsia="zh-CN"/>
        </w:rPr>
        <w:fldChar w:fldCharType="end"/>
      </w:r>
    </w:p>
    <w:p w14:paraId="59EF064A" w14:textId="20BE82CF" w:rsidR="00561038" w:rsidRPr="00561038" w:rsidRDefault="00561038" w:rsidP="000472F9">
      <w:pPr>
        <w:pStyle w:val="a0"/>
        <w:spacing w:before="120"/>
        <w:rPr>
          <w:rFonts w:eastAsiaTheme="minorEastAsia"/>
          <w:b/>
          <w:i/>
          <w:iCs/>
          <w:lang w:eastAsia="zh-CN"/>
        </w:rPr>
      </w:pPr>
      <w:r w:rsidRPr="00561038">
        <w:rPr>
          <w:rFonts w:eastAsiaTheme="minorEastAsia"/>
          <w:b/>
          <w:i/>
          <w:iCs/>
          <w:lang w:eastAsia="zh-CN"/>
        </w:rPr>
        <w:fldChar w:fldCharType="begin"/>
      </w:r>
      <w:r w:rsidRPr="00561038">
        <w:rPr>
          <w:rFonts w:eastAsiaTheme="minorEastAsia"/>
          <w:b/>
          <w:i/>
          <w:iCs/>
          <w:lang w:eastAsia="zh-CN"/>
        </w:rPr>
        <w:instrText xml:space="preserve"> REF _Ref32600177 \h  \* MERGEFORMAT </w:instrText>
      </w:r>
      <w:r w:rsidRPr="00561038">
        <w:rPr>
          <w:rFonts w:eastAsiaTheme="minorEastAsia"/>
          <w:b/>
          <w:i/>
          <w:iCs/>
          <w:lang w:eastAsia="zh-CN"/>
        </w:rPr>
      </w:r>
      <w:r w:rsidRPr="00561038">
        <w:rPr>
          <w:rFonts w:eastAsiaTheme="minorEastAsia"/>
          <w:b/>
          <w:i/>
          <w:iCs/>
          <w:lang w:eastAsia="zh-CN"/>
        </w:rPr>
        <w:fldChar w:fldCharType="separate"/>
      </w:r>
      <w:r w:rsidR="00C16285" w:rsidRPr="003D626E">
        <w:rPr>
          <w:rFonts w:eastAsiaTheme="minorEastAsia"/>
          <w:b/>
          <w:i/>
          <w:u w:val="single"/>
          <w:lang w:eastAsia="zh-CN"/>
        </w:rPr>
        <w:t xml:space="preserve">Proposal </w:t>
      </w:r>
      <w:r w:rsidR="00C16285">
        <w:rPr>
          <w:rFonts w:eastAsiaTheme="minorEastAsia"/>
          <w:b/>
          <w:i/>
          <w:noProof/>
          <w:u w:val="single"/>
          <w:lang w:eastAsia="zh-CN"/>
        </w:rPr>
        <w:t>3</w:t>
      </w:r>
      <w:r w:rsidR="00C16285" w:rsidRPr="003D626E">
        <w:rPr>
          <w:rFonts w:eastAsiaTheme="minorEastAsia"/>
          <w:b/>
          <w:i/>
          <w:u w:val="single"/>
          <w:lang w:eastAsia="zh-CN"/>
        </w:rPr>
        <w:t>:</w:t>
      </w:r>
      <w:r w:rsidR="00C16285" w:rsidRPr="0028647E">
        <w:rPr>
          <w:rFonts w:eastAsiaTheme="minorEastAsia"/>
          <w:b/>
          <w:i/>
          <w:lang w:eastAsia="zh-CN"/>
        </w:rPr>
        <w:t xml:space="preserve"> </w:t>
      </w:r>
      <w:r w:rsidR="00C16285" w:rsidRPr="00145353">
        <w:rPr>
          <w:rFonts w:eastAsiaTheme="minorEastAsia"/>
          <w:b/>
          <w:i/>
          <w:lang w:eastAsia="zh-CN"/>
        </w:rPr>
        <w:t>The slot transmitting CSI-RS and triggering CSI reporting should be the reference slot for CSI derivation, and the PRBs configured for the resource pool where the CSI-RS is received should be the frequency domain reference resource</w:t>
      </w:r>
      <w:r w:rsidR="00C16285" w:rsidRPr="0028647E">
        <w:rPr>
          <w:rFonts w:eastAsiaTheme="minorEastAsia"/>
          <w:b/>
          <w:i/>
          <w:lang w:eastAsia="zh-CN"/>
        </w:rPr>
        <w:t>.</w:t>
      </w:r>
      <w:r w:rsidRPr="00561038">
        <w:rPr>
          <w:rFonts w:eastAsiaTheme="minorEastAsia"/>
          <w:b/>
          <w:i/>
          <w:iCs/>
          <w:lang w:eastAsia="zh-CN"/>
        </w:rPr>
        <w:fldChar w:fldCharType="end"/>
      </w:r>
    </w:p>
    <w:p w14:paraId="0DD0F9AD" w14:textId="0E3F1250" w:rsidR="00561038" w:rsidRPr="00561038" w:rsidRDefault="00561038" w:rsidP="000472F9">
      <w:pPr>
        <w:pStyle w:val="a0"/>
        <w:spacing w:before="120"/>
        <w:rPr>
          <w:rFonts w:eastAsiaTheme="minorEastAsia"/>
          <w:b/>
          <w:i/>
          <w:iCs/>
          <w:lang w:eastAsia="zh-CN"/>
        </w:rPr>
      </w:pPr>
      <w:r w:rsidRPr="00561038">
        <w:rPr>
          <w:rFonts w:eastAsiaTheme="minorEastAsia"/>
          <w:b/>
          <w:i/>
          <w:iCs/>
          <w:lang w:eastAsia="zh-CN"/>
        </w:rPr>
        <w:fldChar w:fldCharType="begin"/>
      </w:r>
      <w:r w:rsidRPr="00561038">
        <w:rPr>
          <w:rFonts w:eastAsiaTheme="minorEastAsia"/>
          <w:b/>
          <w:i/>
          <w:iCs/>
          <w:lang w:eastAsia="zh-CN"/>
        </w:rPr>
        <w:instrText xml:space="preserve"> REF _Ref37322190 \h  \* MERGEFORMAT </w:instrText>
      </w:r>
      <w:r w:rsidRPr="00561038">
        <w:rPr>
          <w:rFonts w:eastAsiaTheme="minorEastAsia"/>
          <w:b/>
          <w:i/>
          <w:iCs/>
          <w:lang w:eastAsia="zh-CN"/>
        </w:rPr>
      </w:r>
      <w:r w:rsidRPr="00561038">
        <w:rPr>
          <w:rFonts w:eastAsiaTheme="minorEastAsia"/>
          <w:b/>
          <w:i/>
          <w:iCs/>
          <w:lang w:eastAsia="zh-CN"/>
        </w:rPr>
        <w:fldChar w:fldCharType="separate"/>
      </w:r>
      <w:r w:rsidR="00C16285" w:rsidRPr="003D626E">
        <w:rPr>
          <w:rFonts w:eastAsiaTheme="minorEastAsia"/>
          <w:b/>
          <w:i/>
          <w:u w:val="single"/>
          <w:lang w:eastAsia="zh-CN"/>
        </w:rPr>
        <w:t xml:space="preserve">Proposal </w:t>
      </w:r>
      <w:r w:rsidR="00C16285">
        <w:rPr>
          <w:rFonts w:eastAsiaTheme="minorEastAsia"/>
          <w:b/>
          <w:i/>
          <w:noProof/>
          <w:u w:val="single"/>
          <w:lang w:eastAsia="zh-CN"/>
        </w:rPr>
        <w:t>4</w:t>
      </w:r>
      <w:r w:rsidR="00C16285" w:rsidRPr="003D626E">
        <w:rPr>
          <w:rFonts w:eastAsiaTheme="minorEastAsia"/>
          <w:b/>
          <w:i/>
          <w:u w:val="single"/>
          <w:lang w:eastAsia="zh-CN"/>
        </w:rPr>
        <w:t>:</w:t>
      </w:r>
      <w:r w:rsidR="00C16285" w:rsidRPr="00C16285">
        <w:rPr>
          <w:b/>
        </w:rPr>
        <w:t xml:space="preserve"> </w:t>
      </w:r>
      <w:r w:rsidR="00C16285" w:rsidRPr="00C16285">
        <w:rPr>
          <w:rFonts w:eastAsiaTheme="minorEastAsia"/>
          <w:b/>
          <w:i/>
          <w:lang w:eastAsia="zh-CN"/>
        </w:rPr>
        <w:t>Only a single MCS table (and the associated CQI table) can be configured per resource pool</w:t>
      </w:r>
      <w:r w:rsidR="00C16285" w:rsidRPr="00172B81">
        <w:rPr>
          <w:rFonts w:eastAsiaTheme="minorEastAsia"/>
          <w:b/>
          <w:i/>
          <w:lang w:eastAsia="zh-CN"/>
        </w:rPr>
        <w:t>.</w:t>
      </w:r>
      <w:r w:rsidRPr="00561038">
        <w:rPr>
          <w:rFonts w:eastAsiaTheme="minorEastAsia"/>
          <w:b/>
          <w:i/>
          <w:iCs/>
          <w:lang w:eastAsia="zh-CN"/>
        </w:rPr>
        <w:fldChar w:fldCharType="end"/>
      </w:r>
    </w:p>
    <w:p w14:paraId="1D790F6E" w14:textId="364930C2" w:rsidR="00561038" w:rsidRPr="00561038" w:rsidRDefault="00561038" w:rsidP="000472F9">
      <w:pPr>
        <w:pStyle w:val="a0"/>
        <w:spacing w:before="120"/>
        <w:rPr>
          <w:rFonts w:eastAsiaTheme="minorEastAsia"/>
          <w:b/>
          <w:i/>
          <w:iCs/>
          <w:lang w:eastAsia="zh-CN"/>
        </w:rPr>
      </w:pPr>
      <w:r w:rsidRPr="00561038">
        <w:rPr>
          <w:rFonts w:eastAsiaTheme="minorEastAsia"/>
          <w:b/>
          <w:i/>
          <w:iCs/>
          <w:lang w:eastAsia="zh-CN"/>
        </w:rPr>
        <w:fldChar w:fldCharType="begin"/>
      </w:r>
      <w:r w:rsidRPr="00561038">
        <w:rPr>
          <w:rFonts w:eastAsiaTheme="minorEastAsia"/>
          <w:b/>
          <w:i/>
          <w:iCs/>
          <w:lang w:eastAsia="zh-CN"/>
        </w:rPr>
        <w:instrText xml:space="preserve"> REF _Ref20942300 \h  \* MERGEFORMAT </w:instrText>
      </w:r>
      <w:r w:rsidRPr="00561038">
        <w:rPr>
          <w:rFonts w:eastAsiaTheme="minorEastAsia"/>
          <w:b/>
          <w:i/>
          <w:iCs/>
          <w:lang w:eastAsia="zh-CN"/>
        </w:rPr>
      </w:r>
      <w:r w:rsidRPr="00561038">
        <w:rPr>
          <w:rFonts w:eastAsiaTheme="minorEastAsia"/>
          <w:b/>
          <w:i/>
          <w:iCs/>
          <w:lang w:eastAsia="zh-CN"/>
        </w:rPr>
        <w:fldChar w:fldCharType="separate"/>
      </w:r>
      <w:r w:rsidR="00C16285" w:rsidRPr="003D626E">
        <w:rPr>
          <w:rFonts w:eastAsiaTheme="minorEastAsia"/>
          <w:b/>
          <w:i/>
          <w:u w:val="single"/>
          <w:lang w:eastAsia="zh-CN"/>
        </w:rPr>
        <w:t xml:space="preserve">Proposal </w:t>
      </w:r>
      <w:r w:rsidR="00C16285">
        <w:rPr>
          <w:rFonts w:eastAsiaTheme="minorEastAsia"/>
          <w:b/>
          <w:i/>
          <w:noProof/>
          <w:u w:val="single"/>
          <w:lang w:eastAsia="zh-CN"/>
        </w:rPr>
        <w:t>5</w:t>
      </w:r>
      <w:r w:rsidR="00C16285" w:rsidRPr="003D626E">
        <w:rPr>
          <w:rFonts w:eastAsiaTheme="minorEastAsia"/>
          <w:b/>
          <w:i/>
          <w:u w:val="single"/>
          <w:lang w:eastAsia="zh-CN"/>
        </w:rPr>
        <w:t>:</w:t>
      </w:r>
      <w:r w:rsidR="00C16285" w:rsidRPr="00EF7FED">
        <w:rPr>
          <w:rFonts w:eastAsiaTheme="minorEastAsia"/>
          <w:b/>
          <w:i/>
          <w:lang w:eastAsia="zh-CN"/>
        </w:rPr>
        <w:t xml:space="preserve"> </w:t>
      </w:r>
      <w:r w:rsidR="00C16285">
        <w:rPr>
          <w:rFonts w:eastAsiaTheme="minorEastAsia"/>
          <w:b/>
          <w:i/>
          <w:lang w:eastAsia="zh-CN"/>
        </w:rPr>
        <w:t>For unicast transmission, MCS adaptation</w:t>
      </w:r>
      <w:r w:rsidR="00C16285" w:rsidRPr="00EF7FED">
        <w:rPr>
          <w:rFonts w:eastAsiaTheme="minorEastAsia"/>
          <w:b/>
          <w:i/>
          <w:lang w:eastAsia="zh-CN"/>
        </w:rPr>
        <w:t xml:space="preserve"> based on CSI report </w:t>
      </w:r>
      <w:r w:rsidR="00C16285">
        <w:rPr>
          <w:rFonts w:eastAsiaTheme="minorEastAsia"/>
          <w:b/>
          <w:i/>
          <w:lang w:eastAsia="zh-CN"/>
        </w:rPr>
        <w:t xml:space="preserve">is supported with the following clarification: </w:t>
      </w:r>
      <w:r w:rsidR="00C16285">
        <w:rPr>
          <w:rFonts w:eastAsiaTheme="minorEastAsia"/>
          <w:b/>
          <w:i/>
          <w:lang w:eastAsia="zh-CN"/>
        </w:rPr>
        <w:br/>
        <w:t>-</w:t>
      </w:r>
      <w:r w:rsidR="00C16285">
        <w:rPr>
          <w:rFonts w:eastAsiaTheme="minorEastAsia"/>
          <w:b/>
          <w:i/>
          <w:lang w:eastAsia="zh-CN"/>
        </w:rPr>
        <w:tab/>
        <w:t xml:space="preserve">UE implementation to decide MCS for a given TB based on CSI report. </w:t>
      </w:r>
      <w:r w:rsidR="00C16285">
        <w:rPr>
          <w:rFonts w:eastAsiaTheme="minorEastAsia"/>
          <w:b/>
          <w:i/>
          <w:lang w:eastAsia="zh-CN"/>
        </w:rPr>
        <w:br/>
        <w:t>-</w:t>
      </w:r>
      <w:r w:rsidR="00C16285">
        <w:rPr>
          <w:rFonts w:eastAsiaTheme="minorEastAsia"/>
          <w:b/>
          <w:i/>
          <w:lang w:eastAsia="zh-CN"/>
        </w:rPr>
        <w:tab/>
        <w:t>UE is triggered to perform resource reselection after receiving CSI report.</w:t>
      </w:r>
      <w:r w:rsidRPr="00561038">
        <w:rPr>
          <w:rFonts w:eastAsiaTheme="minorEastAsia"/>
          <w:b/>
          <w:i/>
          <w:iCs/>
          <w:lang w:eastAsia="zh-CN"/>
        </w:rPr>
        <w:fldChar w:fldCharType="end"/>
      </w:r>
    </w:p>
    <w:p w14:paraId="1E779D13" w14:textId="77777777" w:rsidR="00C16285" w:rsidRDefault="00561038" w:rsidP="00746929">
      <w:pPr>
        <w:pStyle w:val="a0"/>
        <w:rPr>
          <w:rFonts w:eastAsiaTheme="minorEastAsia"/>
          <w:b/>
          <w:i/>
          <w:lang w:eastAsia="zh-CN"/>
        </w:rPr>
      </w:pPr>
      <w:r>
        <w:rPr>
          <w:rFonts w:eastAsiaTheme="minorEastAsia"/>
          <w:b/>
          <w:i/>
          <w:iCs/>
          <w:lang w:eastAsia="zh-CN"/>
        </w:rPr>
        <w:fldChar w:fldCharType="begin"/>
      </w:r>
      <w:r>
        <w:rPr>
          <w:rFonts w:eastAsiaTheme="minorEastAsia"/>
          <w:b/>
          <w:i/>
          <w:iCs/>
          <w:lang w:eastAsia="zh-CN"/>
        </w:rPr>
        <w:instrText xml:space="preserve"> REF _Ref37322386 \h </w:instrText>
      </w:r>
      <w:r>
        <w:rPr>
          <w:rFonts w:eastAsiaTheme="minorEastAsia"/>
          <w:b/>
          <w:i/>
          <w:iCs/>
          <w:lang w:eastAsia="zh-CN"/>
        </w:rPr>
      </w:r>
      <w:r>
        <w:rPr>
          <w:rFonts w:eastAsiaTheme="minorEastAsia"/>
          <w:b/>
          <w:i/>
          <w:iCs/>
          <w:lang w:eastAsia="zh-CN"/>
        </w:rPr>
        <w:fldChar w:fldCharType="separate"/>
      </w:r>
      <w:r w:rsidR="00C16285" w:rsidRPr="003D626E">
        <w:rPr>
          <w:rFonts w:eastAsiaTheme="minorEastAsia"/>
          <w:b/>
          <w:i/>
          <w:u w:val="single"/>
          <w:lang w:eastAsia="zh-CN"/>
        </w:rPr>
        <w:t xml:space="preserve">Proposal </w:t>
      </w:r>
      <w:r w:rsidR="00C16285">
        <w:rPr>
          <w:rFonts w:eastAsiaTheme="minorEastAsia"/>
          <w:b/>
          <w:i/>
          <w:noProof/>
          <w:u w:val="single"/>
          <w:lang w:eastAsia="zh-CN"/>
        </w:rPr>
        <w:t>6</w:t>
      </w:r>
      <w:r w:rsidR="00C16285" w:rsidRPr="003D626E">
        <w:rPr>
          <w:rFonts w:eastAsiaTheme="minorEastAsia"/>
          <w:b/>
          <w:i/>
          <w:u w:val="single"/>
          <w:lang w:eastAsia="zh-CN"/>
        </w:rPr>
        <w:t>:</w:t>
      </w:r>
      <w:r w:rsidR="00C16285" w:rsidRPr="00EF7FED">
        <w:rPr>
          <w:rFonts w:eastAsiaTheme="minorEastAsia"/>
          <w:b/>
          <w:i/>
          <w:lang w:eastAsia="zh-CN"/>
        </w:rPr>
        <w:t xml:space="preserve"> </w:t>
      </w:r>
      <w:r w:rsidR="00C16285">
        <w:rPr>
          <w:rFonts w:eastAsiaTheme="minorEastAsia"/>
          <w:b/>
          <w:i/>
          <w:lang w:eastAsia="zh-CN"/>
        </w:rPr>
        <w:t xml:space="preserve">When UE has M PSFCH transmissions in a given PSFCH occasion, </w:t>
      </w:r>
      <w:r w:rsidR="00C16285" w:rsidRPr="00C20ADF">
        <w:rPr>
          <w:rFonts w:eastAsiaTheme="minorEastAsia"/>
          <w:b/>
          <w:i/>
          <w:lang w:eastAsia="zh-CN"/>
        </w:rPr>
        <w:t>UE select</w:t>
      </w:r>
      <w:r w:rsidR="00C16285">
        <w:rPr>
          <w:rFonts w:eastAsiaTheme="minorEastAsia"/>
          <w:b/>
          <w:i/>
          <w:lang w:eastAsia="zh-CN"/>
        </w:rPr>
        <w:t>s</w:t>
      </w:r>
      <w:r w:rsidR="00C16285" w:rsidRPr="00C20ADF">
        <w:rPr>
          <w:rFonts w:eastAsiaTheme="minorEastAsia"/>
          <w:b/>
          <w:i/>
          <w:lang w:eastAsia="zh-CN"/>
        </w:rPr>
        <w:t xml:space="preserve"> N PSFCH transmission</w:t>
      </w:r>
      <w:r w:rsidR="00C16285">
        <w:rPr>
          <w:rFonts w:eastAsiaTheme="minorEastAsia"/>
          <w:b/>
          <w:i/>
          <w:lang w:eastAsia="zh-CN"/>
        </w:rPr>
        <w:t>s</w:t>
      </w:r>
      <w:r w:rsidR="00C16285" w:rsidRPr="00C20ADF">
        <w:rPr>
          <w:rFonts w:eastAsiaTheme="minorEastAsia"/>
          <w:b/>
          <w:i/>
          <w:lang w:eastAsia="zh-CN"/>
        </w:rPr>
        <w:t xml:space="preserve"> </w:t>
      </w:r>
      <w:r w:rsidR="00C16285">
        <w:rPr>
          <w:rFonts w:eastAsiaTheme="minorEastAsia"/>
          <w:b/>
          <w:i/>
          <w:lang w:eastAsia="zh-CN"/>
        </w:rPr>
        <w:t xml:space="preserve">from the M PSFCH transmissions </w:t>
      </w:r>
      <w:r w:rsidR="00C16285" w:rsidRPr="00C20ADF">
        <w:rPr>
          <w:rFonts w:eastAsiaTheme="minorEastAsia"/>
          <w:b/>
          <w:i/>
          <w:lang w:eastAsia="zh-CN"/>
        </w:rPr>
        <w:t>based on priorit</w:t>
      </w:r>
      <w:r w:rsidR="00C16285">
        <w:rPr>
          <w:rFonts w:eastAsiaTheme="minorEastAsia"/>
          <w:b/>
          <w:i/>
          <w:lang w:eastAsia="zh-CN"/>
        </w:rPr>
        <w:t>ies</w:t>
      </w:r>
      <w:r w:rsidR="00C16285" w:rsidRPr="00C20ADF">
        <w:rPr>
          <w:rFonts w:eastAsiaTheme="minorEastAsia"/>
          <w:b/>
          <w:i/>
          <w:lang w:eastAsia="zh-CN"/>
        </w:rPr>
        <w:t xml:space="preserve">, where N </w:t>
      </w:r>
      <w:r w:rsidR="00C16285">
        <w:rPr>
          <w:rFonts w:eastAsiaTheme="minorEastAsia"/>
          <w:b/>
          <w:i/>
          <w:lang w:eastAsia="zh-CN"/>
        </w:rPr>
        <w:t>is no larger than</w:t>
      </w:r>
      <w:r w:rsidR="00C16285" w:rsidRPr="00C20ADF">
        <w:rPr>
          <w:rFonts w:eastAsiaTheme="minorEastAsia"/>
          <w:b/>
          <w:i/>
          <w:lang w:eastAsia="zh-CN"/>
        </w:rPr>
        <w:t xml:space="preserve"> Nmax</w:t>
      </w:r>
      <w:r w:rsidR="00C16285">
        <w:rPr>
          <w:rFonts w:eastAsiaTheme="minorEastAsia" w:hint="eastAsia"/>
          <w:b/>
          <w:i/>
          <w:lang w:eastAsia="zh-CN"/>
        </w:rPr>
        <w:t>:</w:t>
      </w:r>
    </w:p>
    <w:p w14:paraId="7E197CA2" w14:textId="0549B0D1" w:rsidR="00561038" w:rsidRDefault="00C16285" w:rsidP="000472F9">
      <w:pPr>
        <w:pStyle w:val="a0"/>
        <w:spacing w:before="120"/>
        <w:rPr>
          <w:rFonts w:eastAsiaTheme="minorEastAsia"/>
          <w:b/>
          <w:i/>
          <w:iCs/>
          <w:lang w:eastAsia="zh-CN"/>
        </w:rPr>
      </w:pPr>
      <w:r>
        <w:rPr>
          <w:rFonts w:eastAsiaTheme="minorEastAsia"/>
          <w:b/>
          <w:i/>
          <w:lang w:eastAsia="zh-CN"/>
        </w:rPr>
        <w:t>-</w:t>
      </w:r>
      <w:r>
        <w:rPr>
          <w:rFonts w:eastAsiaTheme="minorEastAsia"/>
          <w:b/>
          <w:i/>
          <w:lang w:eastAsia="zh-CN"/>
        </w:rPr>
        <w:tab/>
        <w:t>Selection of N is up to UE implementation.</w:t>
      </w:r>
      <w:r>
        <w:rPr>
          <w:rFonts w:eastAsiaTheme="minorEastAsia"/>
          <w:b/>
          <w:i/>
          <w:lang w:eastAsia="zh-CN"/>
        </w:rPr>
        <w:br/>
        <w:t>-</w:t>
      </w:r>
      <w:r>
        <w:rPr>
          <w:rFonts w:eastAsiaTheme="minorEastAsia"/>
          <w:b/>
          <w:i/>
          <w:lang w:eastAsia="zh-CN"/>
        </w:rPr>
        <w:tab/>
      </w:r>
      <w:r w:rsidRPr="00C20ADF">
        <w:rPr>
          <w:rFonts w:eastAsiaTheme="minorEastAsia"/>
          <w:b/>
          <w:i/>
          <w:lang w:eastAsia="zh-CN"/>
        </w:rPr>
        <w:t>Nmax is the</w:t>
      </w:r>
      <w:r>
        <w:rPr>
          <w:rFonts w:eastAsiaTheme="minorEastAsia"/>
          <w:b/>
          <w:i/>
          <w:lang w:eastAsia="zh-CN"/>
        </w:rPr>
        <w:t xml:space="preserve"> </w:t>
      </w:r>
      <w:r w:rsidRPr="00C20ADF">
        <w:rPr>
          <w:rFonts w:eastAsiaTheme="minorEastAsia"/>
          <w:b/>
          <w:i/>
          <w:lang w:eastAsia="zh-CN"/>
        </w:rPr>
        <w:t>maximum number of simultaneous PSFCH transmission</w:t>
      </w:r>
      <w:r>
        <w:rPr>
          <w:rFonts w:eastAsiaTheme="minorEastAsia"/>
          <w:b/>
          <w:i/>
          <w:lang w:eastAsia="zh-CN"/>
        </w:rPr>
        <w:t>s</w:t>
      </w:r>
      <w:r w:rsidRPr="00C20ADF">
        <w:rPr>
          <w:rFonts w:eastAsiaTheme="minorEastAsia"/>
          <w:b/>
          <w:i/>
          <w:lang w:eastAsia="zh-CN"/>
        </w:rPr>
        <w:t xml:space="preserve"> </w:t>
      </w:r>
      <w:r>
        <w:rPr>
          <w:rFonts w:eastAsiaTheme="minorEastAsia"/>
          <w:b/>
          <w:i/>
          <w:lang w:eastAsia="zh-CN"/>
        </w:rPr>
        <w:t>based on UE capability.</w:t>
      </w:r>
      <w:r>
        <w:rPr>
          <w:rFonts w:eastAsiaTheme="minorEastAsia"/>
          <w:b/>
          <w:i/>
          <w:lang w:eastAsia="zh-CN"/>
        </w:rPr>
        <w:br/>
        <w:t>-</w:t>
      </w:r>
      <w:r>
        <w:rPr>
          <w:rFonts w:eastAsiaTheme="minorEastAsia"/>
          <w:b/>
          <w:i/>
          <w:lang w:eastAsia="zh-CN"/>
        </w:rPr>
        <w:tab/>
        <w:t>T</w:t>
      </w:r>
      <w:r w:rsidRPr="00C20ADF">
        <w:rPr>
          <w:rFonts w:eastAsiaTheme="minorEastAsia"/>
          <w:b/>
          <w:i/>
          <w:lang w:eastAsia="zh-CN"/>
        </w:rPr>
        <w:t>ransmission power of each PSFCH is upper-bounded by P_{CMAX}/N</w:t>
      </w:r>
      <w:r w:rsidR="00561038">
        <w:rPr>
          <w:rFonts w:eastAsiaTheme="minorEastAsia"/>
          <w:b/>
          <w:i/>
          <w:iCs/>
          <w:lang w:eastAsia="zh-CN"/>
        </w:rPr>
        <w:fldChar w:fldCharType="end"/>
      </w:r>
      <w:r w:rsidR="00561038">
        <w:rPr>
          <w:rFonts w:eastAsiaTheme="minorEastAsia"/>
          <w:b/>
          <w:i/>
          <w:iCs/>
          <w:lang w:eastAsia="zh-CN"/>
        </w:rPr>
        <w:t xml:space="preserve"> </w:t>
      </w:r>
    </w:p>
    <w:p w14:paraId="35A0875B" w14:textId="0896603A" w:rsidR="00561038" w:rsidRPr="00561038" w:rsidRDefault="00561038" w:rsidP="000472F9">
      <w:pPr>
        <w:pStyle w:val="a0"/>
        <w:spacing w:before="120"/>
        <w:rPr>
          <w:rFonts w:eastAsiaTheme="minorEastAsia"/>
          <w:b/>
          <w:i/>
          <w:iCs/>
          <w:lang w:eastAsia="zh-CN"/>
        </w:rPr>
      </w:pPr>
      <w:r>
        <w:rPr>
          <w:rFonts w:eastAsiaTheme="minorEastAsia"/>
          <w:b/>
          <w:i/>
          <w:iCs/>
          <w:lang w:eastAsia="zh-CN"/>
        </w:rPr>
        <w:fldChar w:fldCharType="begin"/>
      </w:r>
      <w:r>
        <w:rPr>
          <w:rFonts w:eastAsiaTheme="minorEastAsia"/>
          <w:b/>
          <w:i/>
          <w:iCs/>
          <w:lang w:eastAsia="zh-CN"/>
        </w:rPr>
        <w:instrText xml:space="preserve"> REF _Ref37322325 \h </w:instrText>
      </w:r>
      <w:r>
        <w:rPr>
          <w:rFonts w:eastAsiaTheme="minorEastAsia"/>
          <w:b/>
          <w:i/>
          <w:iCs/>
          <w:lang w:eastAsia="zh-CN"/>
        </w:rPr>
      </w:r>
      <w:r>
        <w:rPr>
          <w:rFonts w:eastAsiaTheme="minorEastAsia"/>
          <w:b/>
          <w:i/>
          <w:iCs/>
          <w:lang w:eastAsia="zh-CN"/>
        </w:rPr>
        <w:fldChar w:fldCharType="separate"/>
      </w:r>
      <w:r w:rsidR="00C16285" w:rsidRPr="003D626E">
        <w:rPr>
          <w:rFonts w:eastAsiaTheme="minorEastAsia"/>
          <w:b/>
          <w:i/>
          <w:u w:val="single"/>
          <w:lang w:eastAsia="zh-CN"/>
        </w:rPr>
        <w:t xml:space="preserve">Proposal </w:t>
      </w:r>
      <w:r w:rsidR="00C16285">
        <w:rPr>
          <w:rFonts w:eastAsiaTheme="minorEastAsia"/>
          <w:b/>
          <w:i/>
          <w:noProof/>
          <w:u w:val="single"/>
          <w:lang w:eastAsia="zh-CN"/>
        </w:rPr>
        <w:t>7</w:t>
      </w:r>
      <w:r w:rsidR="00C16285" w:rsidRPr="003D626E">
        <w:rPr>
          <w:rFonts w:eastAsiaTheme="minorEastAsia"/>
          <w:b/>
          <w:i/>
          <w:u w:val="single"/>
          <w:lang w:eastAsia="zh-CN"/>
        </w:rPr>
        <w:t>:</w:t>
      </w:r>
      <w:r w:rsidR="00C16285" w:rsidRPr="00F42D18">
        <w:t xml:space="preserve"> </w:t>
      </w:r>
      <w:r w:rsidR="00C16285" w:rsidRPr="00C16285">
        <w:rPr>
          <w:rFonts w:eastAsiaTheme="minorEastAsia"/>
          <w:b/>
          <w:i/>
          <w:lang w:eastAsia="zh-CN"/>
        </w:rPr>
        <w:t>Agree the following TP in section 4.2 for corrections of PSSCH power control</w:t>
      </w:r>
      <w:r w:rsidR="00C16285" w:rsidRPr="0028647E">
        <w:rPr>
          <w:rFonts w:eastAsiaTheme="minorEastAsia"/>
          <w:b/>
          <w:i/>
          <w:lang w:eastAsia="zh-CN"/>
        </w:rPr>
        <w:t>.</w:t>
      </w:r>
      <w:r>
        <w:rPr>
          <w:rFonts w:eastAsiaTheme="minorEastAsia"/>
          <w:b/>
          <w:i/>
          <w:iCs/>
          <w:lang w:eastAsia="zh-CN"/>
        </w:rPr>
        <w:fldChar w:fldCharType="end"/>
      </w:r>
    </w:p>
    <w:p w14:paraId="55E8DAE2" w14:textId="7C11A714" w:rsidR="00561038" w:rsidRPr="00561038" w:rsidRDefault="00561038" w:rsidP="000472F9">
      <w:pPr>
        <w:pStyle w:val="a0"/>
        <w:spacing w:before="120"/>
        <w:rPr>
          <w:rFonts w:eastAsiaTheme="minorEastAsia"/>
          <w:b/>
          <w:i/>
          <w:iCs/>
          <w:lang w:eastAsia="zh-CN"/>
        </w:rPr>
      </w:pPr>
      <w:r w:rsidRPr="00561038">
        <w:rPr>
          <w:rFonts w:eastAsiaTheme="minorEastAsia"/>
          <w:b/>
          <w:i/>
          <w:iCs/>
          <w:lang w:eastAsia="zh-CN"/>
        </w:rPr>
        <w:fldChar w:fldCharType="begin"/>
      </w:r>
      <w:r w:rsidRPr="00561038">
        <w:rPr>
          <w:rFonts w:eastAsiaTheme="minorEastAsia"/>
          <w:b/>
          <w:i/>
          <w:iCs/>
          <w:lang w:eastAsia="zh-CN"/>
        </w:rPr>
        <w:instrText xml:space="preserve"> REF _Ref37322194 \h  \* MERGEFORMAT </w:instrText>
      </w:r>
      <w:r w:rsidRPr="00561038">
        <w:rPr>
          <w:rFonts w:eastAsiaTheme="minorEastAsia"/>
          <w:b/>
          <w:i/>
          <w:iCs/>
          <w:lang w:eastAsia="zh-CN"/>
        </w:rPr>
      </w:r>
      <w:r w:rsidRPr="00561038">
        <w:rPr>
          <w:rFonts w:eastAsiaTheme="minorEastAsia"/>
          <w:b/>
          <w:i/>
          <w:iCs/>
          <w:lang w:eastAsia="zh-CN"/>
        </w:rPr>
        <w:fldChar w:fldCharType="separate"/>
      </w:r>
      <w:r w:rsidR="00C16285" w:rsidRPr="00867775">
        <w:rPr>
          <w:rFonts w:eastAsiaTheme="minorEastAsia"/>
          <w:b/>
          <w:i/>
          <w:u w:val="single"/>
          <w:lang w:eastAsia="zh-CN"/>
        </w:rPr>
        <w:t xml:space="preserve">Proposal </w:t>
      </w:r>
      <w:r w:rsidR="00C16285">
        <w:rPr>
          <w:rFonts w:eastAsiaTheme="minorEastAsia"/>
          <w:b/>
          <w:i/>
          <w:noProof/>
          <w:u w:val="single"/>
          <w:lang w:eastAsia="zh-CN"/>
        </w:rPr>
        <w:t>8</w:t>
      </w:r>
      <w:r w:rsidR="00C16285" w:rsidRPr="00867775">
        <w:rPr>
          <w:rFonts w:eastAsiaTheme="minorEastAsia"/>
          <w:b/>
          <w:i/>
          <w:u w:val="single"/>
          <w:lang w:eastAsia="zh-CN"/>
        </w:rPr>
        <w:t>:</w:t>
      </w:r>
      <w:r w:rsidR="00C16285" w:rsidRPr="00C16285">
        <w:rPr>
          <w:rFonts w:hint="eastAsia"/>
          <w:b/>
          <w:lang w:eastAsia="zh-CN"/>
        </w:rPr>
        <w:t xml:space="preserve"> </w:t>
      </w:r>
      <w:r w:rsidR="00C16285" w:rsidRPr="00F317D2">
        <w:rPr>
          <w:rFonts w:eastAsiaTheme="minorEastAsia"/>
          <w:b/>
          <w:i/>
          <w:lang w:eastAsia="zh-CN"/>
        </w:rPr>
        <w:t xml:space="preserve">Priority of </w:t>
      </w:r>
      <w:r w:rsidR="00C16285" w:rsidRPr="00F317D2">
        <w:rPr>
          <w:rFonts w:eastAsiaTheme="minorEastAsia" w:hint="eastAsia"/>
          <w:b/>
          <w:i/>
          <w:lang w:eastAsia="zh-CN"/>
        </w:rPr>
        <w:t xml:space="preserve">PSFCH </w:t>
      </w:r>
      <w:r w:rsidR="00C16285" w:rsidRPr="00F317D2">
        <w:rPr>
          <w:rFonts w:eastAsiaTheme="minorEastAsia"/>
          <w:b/>
          <w:i/>
          <w:lang w:eastAsia="zh-CN"/>
        </w:rPr>
        <w:t xml:space="preserve">transmission </w:t>
      </w:r>
      <w:r w:rsidR="00C16285" w:rsidRPr="00F317D2">
        <w:rPr>
          <w:rFonts w:eastAsiaTheme="minorEastAsia" w:hint="eastAsia"/>
          <w:b/>
          <w:i/>
          <w:lang w:eastAsia="zh-CN"/>
        </w:rPr>
        <w:t>follow</w:t>
      </w:r>
      <w:r w:rsidR="00C16285" w:rsidRPr="00F317D2">
        <w:rPr>
          <w:rFonts w:eastAsiaTheme="minorEastAsia"/>
          <w:b/>
          <w:i/>
          <w:lang w:eastAsia="zh-CN"/>
        </w:rPr>
        <w:t>s the priority of corresponding</w:t>
      </w:r>
      <w:r w:rsidR="00C16285" w:rsidRPr="00F317D2">
        <w:rPr>
          <w:rFonts w:eastAsiaTheme="minorEastAsia" w:hint="eastAsia"/>
          <w:b/>
          <w:i/>
          <w:lang w:eastAsia="zh-CN"/>
        </w:rPr>
        <w:t xml:space="preserve"> PSSCH </w:t>
      </w:r>
      <w:r w:rsidR="00C16285" w:rsidRPr="00F317D2">
        <w:rPr>
          <w:rFonts w:eastAsiaTheme="minorEastAsia"/>
          <w:b/>
          <w:i/>
          <w:lang w:eastAsia="zh-CN"/>
        </w:rPr>
        <w:t>transmission.</w:t>
      </w:r>
      <w:r w:rsidRPr="00561038">
        <w:rPr>
          <w:rFonts w:eastAsiaTheme="minorEastAsia"/>
          <w:b/>
          <w:i/>
          <w:iCs/>
          <w:lang w:eastAsia="zh-CN"/>
        </w:rPr>
        <w:fldChar w:fldCharType="end"/>
      </w:r>
    </w:p>
    <w:p w14:paraId="7235E3A6" w14:textId="08C070A4" w:rsidR="000472F9" w:rsidRPr="00561038" w:rsidRDefault="00561038" w:rsidP="000472F9">
      <w:pPr>
        <w:pStyle w:val="a0"/>
        <w:spacing w:before="120"/>
        <w:rPr>
          <w:rFonts w:eastAsiaTheme="minorEastAsia"/>
          <w:b/>
          <w:bCs/>
          <w:i/>
          <w:lang w:eastAsia="zh-CN"/>
        </w:rPr>
      </w:pPr>
      <w:r w:rsidRPr="00561038">
        <w:rPr>
          <w:rFonts w:eastAsiaTheme="minorEastAsia"/>
          <w:b/>
          <w:i/>
          <w:iCs/>
          <w:lang w:eastAsia="zh-CN"/>
        </w:rPr>
        <w:fldChar w:fldCharType="begin"/>
      </w:r>
      <w:r w:rsidRPr="00561038">
        <w:rPr>
          <w:rFonts w:eastAsiaTheme="minorEastAsia"/>
          <w:b/>
          <w:i/>
          <w:iCs/>
          <w:lang w:eastAsia="zh-CN"/>
        </w:rPr>
        <w:instrText xml:space="preserve"> REF _Ref37322196 \h  \* MERGEFORMAT </w:instrText>
      </w:r>
      <w:r w:rsidRPr="00561038">
        <w:rPr>
          <w:rFonts w:eastAsiaTheme="minorEastAsia"/>
          <w:b/>
          <w:i/>
          <w:iCs/>
          <w:lang w:eastAsia="zh-CN"/>
        </w:rPr>
      </w:r>
      <w:r w:rsidRPr="00561038">
        <w:rPr>
          <w:rFonts w:eastAsiaTheme="minorEastAsia"/>
          <w:b/>
          <w:i/>
          <w:iCs/>
          <w:lang w:eastAsia="zh-CN"/>
        </w:rPr>
        <w:fldChar w:fldCharType="separate"/>
      </w:r>
      <w:r w:rsidR="00C16285" w:rsidRPr="00F317D2">
        <w:rPr>
          <w:rFonts w:eastAsiaTheme="minorEastAsia"/>
          <w:b/>
          <w:i/>
          <w:u w:val="single"/>
          <w:lang w:eastAsia="zh-CN"/>
        </w:rPr>
        <w:t xml:space="preserve">Proposal </w:t>
      </w:r>
      <w:r w:rsidR="00C16285">
        <w:rPr>
          <w:rFonts w:eastAsiaTheme="minorEastAsia"/>
          <w:b/>
          <w:i/>
          <w:noProof/>
          <w:u w:val="single"/>
          <w:lang w:eastAsia="zh-CN"/>
        </w:rPr>
        <w:t>9</w:t>
      </w:r>
      <w:r w:rsidR="00C16285" w:rsidRPr="00F317D2">
        <w:rPr>
          <w:rFonts w:eastAsiaTheme="minorEastAsia"/>
          <w:b/>
          <w:i/>
          <w:u w:val="single"/>
          <w:lang w:eastAsia="zh-CN"/>
        </w:rPr>
        <w:t>:</w:t>
      </w:r>
      <w:r w:rsidR="00C16285" w:rsidRPr="00490A76">
        <w:rPr>
          <w:rFonts w:eastAsiaTheme="minorEastAsia"/>
          <w:b/>
          <w:i/>
          <w:lang w:eastAsia="zh-CN"/>
        </w:rPr>
        <w:t xml:space="preserve"> Priority </w:t>
      </w:r>
      <w:r w:rsidR="00C16285" w:rsidRPr="00490A76">
        <w:rPr>
          <w:rFonts w:eastAsiaTheme="minorEastAsia" w:hint="eastAsia"/>
          <w:b/>
          <w:i/>
          <w:lang w:eastAsia="zh-CN"/>
        </w:rPr>
        <w:t>of UCI is always</w:t>
      </w:r>
      <w:r w:rsidR="00C16285" w:rsidRPr="00490A76">
        <w:rPr>
          <w:rFonts w:eastAsiaTheme="minorEastAsia"/>
          <w:b/>
          <w:i/>
          <w:lang w:eastAsia="zh-CN"/>
        </w:rPr>
        <w:t xml:space="preserve"> smaller</w:t>
      </w:r>
      <w:r w:rsidR="00C16285" w:rsidRPr="00490A76">
        <w:rPr>
          <w:rFonts w:eastAsiaTheme="minorEastAsia" w:hint="eastAsia"/>
          <w:b/>
          <w:i/>
          <w:lang w:eastAsia="zh-CN"/>
        </w:rPr>
        <w:t xml:space="preserve"> than thresUL-TxPrioritization, if UCI does not contain SR</w:t>
      </w:r>
      <w:r w:rsidR="00C16285">
        <w:rPr>
          <w:rFonts w:eastAsiaTheme="minorEastAsia"/>
          <w:b/>
          <w:i/>
          <w:lang w:eastAsia="zh-CN"/>
        </w:rPr>
        <w:t>.</w:t>
      </w:r>
      <w:r w:rsidRPr="00561038">
        <w:rPr>
          <w:rFonts w:eastAsiaTheme="minorEastAsia"/>
          <w:b/>
          <w:i/>
          <w:iCs/>
          <w:lang w:eastAsia="zh-CN"/>
        </w:rPr>
        <w:fldChar w:fldCharType="end"/>
      </w:r>
    </w:p>
    <w:p w14:paraId="186B4F91" w14:textId="77777777" w:rsidR="000472F9" w:rsidRPr="00867775" w:rsidRDefault="000472F9" w:rsidP="000472F9">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30" w:name="_Ref510367705"/>
      <w:bookmarkStart w:id="31" w:name="_Ref503565490"/>
      <w:bookmarkStart w:id="32" w:name="_Ref493791948"/>
      <w:bookmarkStart w:id="33" w:name="_Ref503565531"/>
      <w:r w:rsidRPr="00867775">
        <w:rPr>
          <w:rFonts w:ascii="Arial" w:eastAsia="宋体" w:hAnsi="Arial" w:cs="Times New Roman"/>
          <w:b w:val="0"/>
          <w:bCs w:val="0"/>
          <w:kern w:val="0"/>
          <w:sz w:val="36"/>
          <w:szCs w:val="20"/>
          <w:lang w:eastAsia="zh-CN"/>
        </w:rPr>
        <w:t>Reference</w:t>
      </w:r>
    </w:p>
    <w:p w14:paraId="67D835AE" w14:textId="77777777" w:rsidR="000472F9" w:rsidRDefault="000472F9" w:rsidP="000472F9">
      <w:pPr>
        <w:pStyle w:val="a0"/>
        <w:numPr>
          <w:ilvl w:val="0"/>
          <w:numId w:val="6"/>
        </w:numPr>
        <w:spacing w:before="120" w:after="0"/>
        <w:rPr>
          <w:rFonts w:eastAsia="宋体"/>
          <w:szCs w:val="20"/>
        </w:rPr>
      </w:pPr>
      <w:bookmarkStart w:id="34" w:name="_Ref521143722"/>
      <w:bookmarkStart w:id="35" w:name="_Ref525657760"/>
      <w:bookmarkStart w:id="36" w:name="_Ref510367818"/>
      <w:r w:rsidRPr="000D435D">
        <w:rPr>
          <w:rFonts w:eastAsia="宋体"/>
          <w:szCs w:val="20"/>
        </w:rPr>
        <w:t>RP-190766</w:t>
      </w:r>
      <w:r>
        <w:rPr>
          <w:rFonts w:eastAsia="宋体"/>
          <w:szCs w:val="20"/>
        </w:rPr>
        <w:t>, “</w:t>
      </w:r>
      <w:r w:rsidRPr="000D435D">
        <w:rPr>
          <w:rFonts w:eastAsia="宋体"/>
          <w:szCs w:val="20"/>
        </w:rPr>
        <w:t>New WID on 5G V2X with NR sidelink</w:t>
      </w:r>
      <w:r>
        <w:rPr>
          <w:rFonts w:eastAsia="宋体"/>
          <w:szCs w:val="20"/>
        </w:rPr>
        <w:t xml:space="preserve">”, RAN#83, Shenzhen, </w:t>
      </w:r>
      <w:r w:rsidRPr="000D435D">
        <w:rPr>
          <w:rFonts w:eastAsia="宋体"/>
          <w:szCs w:val="20"/>
        </w:rPr>
        <w:t>March 2019</w:t>
      </w:r>
      <w:r>
        <w:rPr>
          <w:rFonts w:eastAsia="宋体"/>
          <w:szCs w:val="20"/>
          <w:lang w:eastAsia="zh-CN"/>
        </w:rPr>
        <w:t>.</w:t>
      </w:r>
    </w:p>
    <w:p w14:paraId="60F5DB71" w14:textId="4C3E57C7" w:rsidR="00805BF4" w:rsidRDefault="00805BF4" w:rsidP="00805BF4">
      <w:pPr>
        <w:pStyle w:val="a0"/>
        <w:numPr>
          <w:ilvl w:val="0"/>
          <w:numId w:val="6"/>
        </w:numPr>
        <w:spacing w:before="120" w:after="0"/>
        <w:rPr>
          <w:rFonts w:eastAsia="宋体"/>
          <w:szCs w:val="20"/>
        </w:rPr>
      </w:pPr>
      <w:bookmarkStart w:id="37" w:name="_Ref37322517"/>
      <w:r w:rsidRPr="00805BF4">
        <w:rPr>
          <w:rFonts w:eastAsia="宋体"/>
          <w:szCs w:val="20"/>
        </w:rPr>
        <w:t>R1-2001659</w:t>
      </w:r>
      <w:r>
        <w:rPr>
          <w:rFonts w:eastAsia="宋体"/>
          <w:szCs w:val="20"/>
        </w:rPr>
        <w:t>,</w:t>
      </w:r>
      <w:r w:rsidRPr="00805BF4">
        <w:rPr>
          <w:rFonts w:eastAsia="宋体"/>
          <w:szCs w:val="20"/>
        </w:rPr>
        <w:t xml:space="preserve"> </w:t>
      </w:r>
      <w:r>
        <w:rPr>
          <w:rFonts w:eastAsia="宋体"/>
          <w:szCs w:val="20"/>
        </w:rPr>
        <w:t>“</w:t>
      </w:r>
      <w:r w:rsidRPr="00805BF4">
        <w:rPr>
          <w:rFonts w:eastAsia="宋体"/>
          <w:szCs w:val="20"/>
        </w:rPr>
        <w:t>Remaining issues on physical layer structure for NR sidelink</w:t>
      </w:r>
      <w:r>
        <w:rPr>
          <w:rFonts w:eastAsia="宋体"/>
          <w:szCs w:val="20"/>
        </w:rPr>
        <w:t>”, vivo, April 2020.</w:t>
      </w:r>
      <w:bookmarkEnd w:id="37"/>
    </w:p>
    <w:p w14:paraId="0EBA56DF" w14:textId="10A11D3E" w:rsidR="00805BF4" w:rsidRDefault="00805BF4" w:rsidP="00805BF4">
      <w:pPr>
        <w:pStyle w:val="a0"/>
        <w:numPr>
          <w:ilvl w:val="0"/>
          <w:numId w:val="6"/>
        </w:numPr>
        <w:spacing w:before="120" w:after="0"/>
        <w:rPr>
          <w:rFonts w:eastAsia="宋体"/>
          <w:szCs w:val="20"/>
        </w:rPr>
      </w:pPr>
      <w:bookmarkStart w:id="38" w:name="_Ref37322535"/>
      <w:r w:rsidRPr="00805BF4">
        <w:rPr>
          <w:rFonts w:eastAsia="宋体"/>
          <w:szCs w:val="20"/>
        </w:rPr>
        <w:t>R1-2001662</w:t>
      </w:r>
      <w:r>
        <w:rPr>
          <w:rFonts w:eastAsia="宋体"/>
          <w:szCs w:val="20"/>
        </w:rPr>
        <w:t>,</w:t>
      </w:r>
      <w:r w:rsidRPr="00805BF4">
        <w:rPr>
          <w:rFonts w:eastAsia="宋体"/>
          <w:szCs w:val="20"/>
        </w:rPr>
        <w:t xml:space="preserve"> </w:t>
      </w:r>
      <w:r>
        <w:rPr>
          <w:rFonts w:eastAsia="宋体"/>
          <w:szCs w:val="20"/>
        </w:rPr>
        <w:t>“</w:t>
      </w:r>
      <w:r w:rsidRPr="00805BF4">
        <w:rPr>
          <w:rFonts w:eastAsia="宋体"/>
          <w:szCs w:val="20"/>
        </w:rPr>
        <w:t>Remaining issues for resource allocation</w:t>
      </w:r>
      <w:r>
        <w:rPr>
          <w:rFonts w:eastAsia="宋体"/>
          <w:szCs w:val="20"/>
        </w:rPr>
        <w:t>”, vivo, April 2020.</w:t>
      </w:r>
      <w:bookmarkEnd w:id="38"/>
    </w:p>
    <w:bookmarkEnd w:id="30"/>
    <w:bookmarkEnd w:id="31"/>
    <w:bookmarkEnd w:id="32"/>
    <w:bookmarkEnd w:id="33"/>
    <w:bookmarkEnd w:id="34"/>
    <w:bookmarkEnd w:id="35"/>
    <w:bookmarkEnd w:id="36"/>
    <w:p w14:paraId="6C904367" w14:textId="77777777" w:rsidR="000472F9" w:rsidRDefault="000472F9" w:rsidP="000472F9"/>
    <w:p w14:paraId="7576B589" w14:textId="77777777" w:rsidR="00BB683A" w:rsidRDefault="00BB683A"/>
    <w:sectPr w:rsidR="00BB683A">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36673" w14:textId="77777777" w:rsidR="00D51151" w:rsidRDefault="00D51151" w:rsidP="000472F9">
      <w:r>
        <w:separator/>
      </w:r>
    </w:p>
  </w:endnote>
  <w:endnote w:type="continuationSeparator" w:id="0">
    <w:p w14:paraId="3A496BFC" w14:textId="77777777" w:rsidR="00D51151" w:rsidRDefault="00D51151" w:rsidP="00047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E3CB5" w14:textId="77777777" w:rsidR="00746929" w:rsidRPr="00E7456F" w:rsidRDefault="00746929" w:rsidP="00B851B3">
    <w:pPr>
      <w:pStyle w:val="a5"/>
      <w:jc w:val="center"/>
    </w:pPr>
    <w:r>
      <w:rPr>
        <w:rStyle w:val="ac"/>
      </w:rPr>
      <w:fldChar w:fldCharType="begin"/>
    </w:r>
    <w:r>
      <w:rPr>
        <w:rStyle w:val="ac"/>
      </w:rPr>
      <w:instrText xml:space="preserve"> PAGE </w:instrText>
    </w:r>
    <w:r>
      <w:rPr>
        <w:rStyle w:val="ac"/>
      </w:rPr>
      <w:fldChar w:fldCharType="separate"/>
    </w:r>
    <w:r w:rsidR="00AE09D2">
      <w:rPr>
        <w:rStyle w:val="ac"/>
        <w:noProof/>
      </w:rPr>
      <w:t>4</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AE09D2">
      <w:rPr>
        <w:rStyle w:val="ac"/>
        <w:noProof/>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8F27F" w14:textId="77777777" w:rsidR="00D51151" w:rsidRDefault="00D51151" w:rsidP="000472F9">
      <w:r>
        <w:separator/>
      </w:r>
    </w:p>
  </w:footnote>
  <w:footnote w:type="continuationSeparator" w:id="0">
    <w:p w14:paraId="4B821B18" w14:textId="77777777" w:rsidR="00D51151" w:rsidRDefault="00D51151" w:rsidP="000472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1635"/>
        </w:tabs>
        <w:ind w:left="1635" w:hanging="360"/>
      </w:pPr>
    </w:lvl>
  </w:abstractNum>
  <w:abstractNum w:abstractNumId="1">
    <w:nsid w:val="10C347F2"/>
    <w:multiLevelType w:val="hybridMultilevel"/>
    <w:tmpl w:val="E17CE0DC"/>
    <w:lvl w:ilvl="0" w:tplc="3E800DB4">
      <w:start w:val="1"/>
      <w:numFmt w:val="bullet"/>
      <w:lvlText w:val="-"/>
      <w:lvlJc w:val="left"/>
      <w:pPr>
        <w:ind w:left="1128" w:hanging="420"/>
      </w:pPr>
      <w:rPr>
        <w:rFonts w:ascii="Verdana" w:hAnsi="Verdana"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122665CB"/>
    <w:multiLevelType w:val="hybridMultilevel"/>
    <w:tmpl w:val="EB581B36"/>
    <w:lvl w:ilvl="0" w:tplc="5D3E75AC">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457135A"/>
    <w:multiLevelType w:val="hybridMultilevel"/>
    <w:tmpl w:val="47223F1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4F014E"/>
    <w:multiLevelType w:val="multilevel"/>
    <w:tmpl w:val="1A4F014E"/>
    <w:lvl w:ilvl="0">
      <w:start w:val="10"/>
      <w:numFmt w:val="bullet"/>
      <w:lvlText w:val="-"/>
      <w:lvlJc w:val="left"/>
      <w:pPr>
        <w:ind w:left="420" w:hanging="42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D046BB4"/>
    <w:multiLevelType w:val="hybridMultilevel"/>
    <w:tmpl w:val="D56AFD90"/>
    <w:lvl w:ilvl="0" w:tplc="5D3E75A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779067D"/>
    <w:multiLevelType w:val="hybridMultilevel"/>
    <w:tmpl w:val="9782EA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1D1F7C"/>
    <w:multiLevelType w:val="hybridMultilevel"/>
    <w:tmpl w:val="0570029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FD42A0"/>
    <w:multiLevelType w:val="hybridMultilevel"/>
    <w:tmpl w:val="4934D1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6AE0975"/>
    <w:multiLevelType w:val="hybridMultilevel"/>
    <w:tmpl w:val="1D186FF2"/>
    <w:lvl w:ilvl="0" w:tplc="5D3E75A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nsid w:val="64BA77E3"/>
    <w:multiLevelType w:val="multilevel"/>
    <w:tmpl w:val="39A01C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0"/>
  </w:num>
  <w:num w:numId="2">
    <w:abstractNumId w:val="0"/>
  </w:num>
  <w:num w:numId="3">
    <w:abstractNumId w:val="19"/>
  </w:num>
  <w:num w:numId="4">
    <w:abstractNumId w:val="2"/>
  </w:num>
  <w:num w:numId="5">
    <w:abstractNumId w:val="18"/>
  </w:num>
  <w:num w:numId="6">
    <w:abstractNumId w:val="21"/>
  </w:num>
  <w:num w:numId="7">
    <w:abstractNumId w:val="13"/>
  </w:num>
  <w:num w:numId="8">
    <w:abstractNumId w:val="16"/>
  </w:num>
  <w:num w:numId="9">
    <w:abstractNumId w:val="5"/>
  </w:num>
  <w:num w:numId="10">
    <w:abstractNumId w:val="12"/>
  </w:num>
  <w:num w:numId="11">
    <w:abstractNumId w:val="4"/>
  </w:num>
  <w:num w:numId="12">
    <w:abstractNumId w:val="15"/>
  </w:num>
  <w:num w:numId="13">
    <w:abstractNumId w:val="7"/>
  </w:num>
  <w:num w:numId="14">
    <w:abstractNumId w:val="1"/>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6"/>
  </w:num>
  <w:num w:numId="23">
    <w:abstractNumId w:val="3"/>
  </w:num>
  <w:num w:numId="24">
    <w:abstractNumId w:val="10"/>
  </w:num>
  <w:num w:numId="25">
    <w:abstractNumId w:val="9"/>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6B5"/>
    <w:rsid w:val="000472F9"/>
    <w:rsid w:val="00172B81"/>
    <w:rsid w:val="001F0535"/>
    <w:rsid w:val="002F2F31"/>
    <w:rsid w:val="00304183"/>
    <w:rsid w:val="003552F5"/>
    <w:rsid w:val="00527F11"/>
    <w:rsid w:val="00561038"/>
    <w:rsid w:val="005B1EA6"/>
    <w:rsid w:val="00746929"/>
    <w:rsid w:val="007868BA"/>
    <w:rsid w:val="007B06B5"/>
    <w:rsid w:val="007C382A"/>
    <w:rsid w:val="00805BF4"/>
    <w:rsid w:val="008D2173"/>
    <w:rsid w:val="00A54A41"/>
    <w:rsid w:val="00A73511"/>
    <w:rsid w:val="00AE09D2"/>
    <w:rsid w:val="00B851B3"/>
    <w:rsid w:val="00BB186F"/>
    <w:rsid w:val="00BB683A"/>
    <w:rsid w:val="00C16285"/>
    <w:rsid w:val="00D51151"/>
    <w:rsid w:val="00E77205"/>
    <w:rsid w:val="00F42D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A4787"/>
  <w15:chartTrackingRefBased/>
  <w15:docId w15:val="{9FF0F5F9-E493-4CA1-823E-0DE1E9B80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72F9"/>
    <w:rPr>
      <w:rFonts w:ascii="Times New Roman" w:eastAsia="Times New Roman" w:hAnsi="Times New Roman" w:cs="Times New Roman"/>
      <w:kern w:val="0"/>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0472F9"/>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0472F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0472F9"/>
    <w:pPr>
      <w:keepNext/>
      <w:keepLines/>
      <w:spacing w:after="180"/>
      <w:ind w:left="425" w:hanging="425"/>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link w:val="4Char"/>
    <w:autoRedefine/>
    <w:qFormat/>
    <w:rsid w:val="000472F9"/>
    <w:pPr>
      <w:keepNext/>
      <w:spacing w:before="240" w:after="60"/>
      <w:ind w:left="1304" w:hanging="1304"/>
      <w:outlineLvl w:val="3"/>
    </w:pPr>
    <w:rPr>
      <w:bCs/>
      <w:sz w:val="20"/>
      <w:szCs w:val="28"/>
    </w:rPr>
  </w:style>
  <w:style w:type="paragraph" w:styleId="5">
    <w:name w:val="heading 5"/>
    <w:basedOn w:val="a"/>
    <w:next w:val="a"/>
    <w:link w:val="5Char"/>
    <w:qFormat/>
    <w:rsid w:val="000472F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472F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0472F9"/>
    <w:rPr>
      <w:sz w:val="18"/>
      <w:szCs w:val="18"/>
    </w:rPr>
  </w:style>
  <w:style w:type="paragraph" w:styleId="a5">
    <w:name w:val="footer"/>
    <w:basedOn w:val="a"/>
    <w:link w:val="Char0"/>
    <w:uiPriority w:val="99"/>
    <w:unhideWhenUsed/>
    <w:rsid w:val="000472F9"/>
    <w:pPr>
      <w:tabs>
        <w:tab w:val="center" w:pos="4153"/>
        <w:tab w:val="right" w:pos="8306"/>
      </w:tabs>
      <w:snapToGrid w:val="0"/>
    </w:pPr>
    <w:rPr>
      <w:sz w:val="18"/>
      <w:szCs w:val="18"/>
    </w:rPr>
  </w:style>
  <w:style w:type="character" w:customStyle="1" w:styleId="Char0">
    <w:name w:val="页脚 Char"/>
    <w:basedOn w:val="a1"/>
    <w:link w:val="a5"/>
    <w:uiPriority w:val="99"/>
    <w:rsid w:val="000472F9"/>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0472F9"/>
    <w:rPr>
      <w:rFonts w:ascii="Helvetica" w:eastAsia="Times New Roman" w:hAnsi="Helvetica" w:cs="Arial"/>
      <w:b/>
      <w:bCs/>
      <w:kern w:val="32"/>
      <w:sz w:val="28"/>
      <w:szCs w:val="32"/>
      <w:lang w:eastAsia="en-US"/>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0472F9"/>
    <w:rPr>
      <w:rFonts w:ascii="Helvetica" w:eastAsia="Times New Roman" w:hAnsi="Helvetica" w:cs="Arial"/>
      <w:b/>
      <w:bCs/>
      <w:iCs/>
      <w:kern w:val="0"/>
      <w:sz w:val="24"/>
      <w:szCs w:val="28"/>
      <w:lang w:eastAsia="en-US"/>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basedOn w:val="a1"/>
    <w:link w:val="30"/>
    <w:rsid w:val="000472F9"/>
    <w:rPr>
      <w:rFonts w:ascii="Arial" w:eastAsia="Times New Roman" w:hAnsi="Arial" w:cs="Arial"/>
      <w:b/>
      <w:bCs/>
      <w:kern w:val="0"/>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0472F9"/>
    <w:rPr>
      <w:rFonts w:ascii="Times New Roman" w:eastAsia="Times New Roman" w:hAnsi="Times New Roman" w:cs="Times New Roman"/>
      <w:bCs/>
      <w:kern w:val="0"/>
      <w:sz w:val="20"/>
      <w:szCs w:val="28"/>
      <w:lang w:eastAsia="en-US"/>
    </w:rPr>
  </w:style>
  <w:style w:type="character" w:customStyle="1" w:styleId="5Char">
    <w:name w:val="标题 5 Char"/>
    <w:basedOn w:val="a1"/>
    <w:link w:val="5"/>
    <w:rsid w:val="000472F9"/>
    <w:rPr>
      <w:rFonts w:ascii="Times New Roman" w:eastAsia="Times New Roman" w:hAnsi="Times New Roman" w:cs="Times New Roman"/>
      <w:b/>
      <w:bCs/>
      <w:kern w:val="0"/>
      <w:sz w:val="28"/>
      <w:szCs w:val="28"/>
      <w:lang w:eastAsia="en-US"/>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1"/>
    <w:rsid w:val="000472F9"/>
    <w:pPr>
      <w:spacing w:after="120"/>
      <w:jc w:val="both"/>
    </w:pPr>
    <w:rPr>
      <w:rFonts w:ascii="Times" w:hAnsi="Times"/>
      <w:sz w:val="20"/>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1"/>
    <w:link w:val="a0"/>
    <w:rsid w:val="000472F9"/>
    <w:rPr>
      <w:rFonts w:ascii="Times" w:eastAsia="Times New Roman" w:hAnsi="Times" w:cs="Times New Roman"/>
      <w:kern w:val="0"/>
      <w:sz w:val="20"/>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rsid w:val="000472F9"/>
    <w:pPr>
      <w:spacing w:before="120" w:after="120"/>
    </w:pPr>
    <w:rPr>
      <w:b/>
      <w:bCs/>
      <w:sz w:val="20"/>
      <w:szCs w:val="20"/>
    </w:rPr>
  </w:style>
  <w:style w:type="character" w:styleId="a7">
    <w:name w:val="annotation reference"/>
    <w:qFormat/>
    <w:rsid w:val="000472F9"/>
    <w:rPr>
      <w:sz w:val="16"/>
      <w:szCs w:val="16"/>
    </w:rPr>
  </w:style>
  <w:style w:type="paragraph" w:styleId="a8">
    <w:name w:val="annotation text"/>
    <w:basedOn w:val="a"/>
    <w:link w:val="Char3"/>
    <w:qFormat/>
    <w:rsid w:val="000472F9"/>
    <w:rPr>
      <w:sz w:val="20"/>
      <w:szCs w:val="20"/>
    </w:rPr>
  </w:style>
  <w:style w:type="character" w:customStyle="1" w:styleId="Char3">
    <w:name w:val="批注文字 Char"/>
    <w:basedOn w:val="a1"/>
    <w:link w:val="a8"/>
    <w:qFormat/>
    <w:rsid w:val="000472F9"/>
    <w:rPr>
      <w:rFonts w:ascii="Times New Roman" w:eastAsia="Times New Roman" w:hAnsi="Times New Roman" w:cs="Times New Roman"/>
      <w:kern w:val="0"/>
      <w:sz w:val="20"/>
      <w:szCs w:val="20"/>
      <w:lang w:eastAsia="en-US"/>
    </w:rPr>
  </w:style>
  <w:style w:type="table" w:styleId="a9">
    <w:name w:val="Table Grid"/>
    <w:basedOn w:val="a2"/>
    <w:uiPriority w:val="59"/>
    <w:rsid w:val="000472F9"/>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Char4"/>
    <w:semiHidden/>
    <w:rsid w:val="000472F9"/>
    <w:rPr>
      <w:rFonts w:ascii="Arial" w:eastAsia="MS Gothic" w:hAnsi="Arial"/>
      <w:sz w:val="18"/>
      <w:szCs w:val="18"/>
    </w:rPr>
  </w:style>
  <w:style w:type="character" w:customStyle="1" w:styleId="Char4">
    <w:name w:val="批注框文本 Char"/>
    <w:basedOn w:val="a1"/>
    <w:link w:val="aa"/>
    <w:semiHidden/>
    <w:rsid w:val="000472F9"/>
    <w:rPr>
      <w:rFonts w:ascii="Arial" w:eastAsia="MS Gothic" w:hAnsi="Arial" w:cs="Times New Roman"/>
      <w:kern w:val="0"/>
      <w:sz w:val="18"/>
      <w:szCs w:val="18"/>
      <w:lang w:eastAsia="en-US"/>
    </w:rPr>
  </w:style>
  <w:style w:type="paragraph" w:styleId="ab">
    <w:name w:val="Document Map"/>
    <w:basedOn w:val="a"/>
    <w:link w:val="Char5"/>
    <w:semiHidden/>
    <w:rsid w:val="000472F9"/>
    <w:pPr>
      <w:shd w:val="clear" w:color="auto" w:fill="000080"/>
    </w:pPr>
  </w:style>
  <w:style w:type="character" w:customStyle="1" w:styleId="Char5">
    <w:name w:val="文档结构图 Char"/>
    <w:basedOn w:val="a1"/>
    <w:link w:val="ab"/>
    <w:semiHidden/>
    <w:rsid w:val="000472F9"/>
    <w:rPr>
      <w:rFonts w:ascii="Times New Roman" w:eastAsia="Times New Roman" w:hAnsi="Times New Roman" w:cs="Times New Roman"/>
      <w:kern w:val="0"/>
      <w:sz w:val="24"/>
      <w:szCs w:val="24"/>
      <w:shd w:val="clear" w:color="auto" w:fill="000080"/>
      <w:lang w:eastAsia="en-US"/>
    </w:rPr>
  </w:style>
  <w:style w:type="paragraph" w:customStyle="1" w:styleId="CharChar16">
    <w:name w:val="Char Char16"/>
    <w:basedOn w:val="ab"/>
    <w:autoRedefine/>
    <w:rsid w:val="000472F9"/>
    <w:pPr>
      <w:widowControl w:val="0"/>
      <w:adjustRightInd w:val="0"/>
      <w:spacing w:line="436" w:lineRule="exact"/>
      <w:ind w:left="357"/>
      <w:outlineLvl w:val="3"/>
    </w:pPr>
    <w:rPr>
      <w:rFonts w:ascii="Tahoma" w:eastAsia="宋体" w:hAnsi="Tahoma"/>
      <w:b/>
      <w:kern w:val="2"/>
      <w:lang w:eastAsia="zh-CN"/>
    </w:rPr>
  </w:style>
  <w:style w:type="character" w:styleId="ac">
    <w:name w:val="page number"/>
    <w:basedOn w:val="a1"/>
    <w:rsid w:val="000472F9"/>
  </w:style>
  <w:style w:type="paragraph" w:customStyle="1" w:styleId="TF">
    <w:name w:val="TF"/>
    <w:basedOn w:val="a"/>
    <w:rsid w:val="000472F9"/>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0472F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d">
    <w:name w:val="footnote reference"/>
    <w:aliases w:val="Appel note de bas de p,Footnote Reference/"/>
    <w:rsid w:val="000472F9"/>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6"/>
    <w:rsid w:val="000472F9"/>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6">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e"/>
    <w:rsid w:val="000472F9"/>
    <w:rPr>
      <w:rFonts w:ascii="Times New Roman" w:eastAsia="宋体" w:hAnsi="Times New Roman" w:cs="Times New Roman"/>
      <w:kern w:val="0"/>
      <w:sz w:val="22"/>
      <w:szCs w:val="20"/>
      <w:lang w:val="en-GB" w:eastAsia="en-US"/>
    </w:rPr>
  </w:style>
  <w:style w:type="paragraph" w:styleId="af">
    <w:name w:val="endnote text"/>
    <w:basedOn w:val="a"/>
    <w:link w:val="Char7"/>
    <w:rsid w:val="000472F9"/>
    <w:pPr>
      <w:snapToGrid w:val="0"/>
    </w:pPr>
  </w:style>
  <w:style w:type="character" w:customStyle="1" w:styleId="Char7">
    <w:name w:val="尾注文本 Char"/>
    <w:basedOn w:val="a1"/>
    <w:link w:val="af"/>
    <w:rsid w:val="000472F9"/>
    <w:rPr>
      <w:rFonts w:ascii="Times New Roman" w:eastAsia="Times New Roman" w:hAnsi="Times New Roman" w:cs="Times New Roman"/>
      <w:kern w:val="0"/>
      <w:sz w:val="24"/>
      <w:szCs w:val="24"/>
      <w:lang w:eastAsia="en-US"/>
    </w:rPr>
  </w:style>
  <w:style w:type="character" w:styleId="af0">
    <w:name w:val="endnote reference"/>
    <w:rsid w:val="000472F9"/>
    <w:rPr>
      <w:vertAlign w:val="superscript"/>
    </w:rPr>
  </w:style>
  <w:style w:type="paragraph" w:styleId="3">
    <w:name w:val="List Number 3"/>
    <w:basedOn w:val="a"/>
    <w:rsid w:val="000472F9"/>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8"/>
    <w:next w:val="a8"/>
    <w:link w:val="Char8"/>
    <w:semiHidden/>
    <w:rsid w:val="000472F9"/>
    <w:rPr>
      <w:b/>
      <w:bCs/>
    </w:rPr>
  </w:style>
  <w:style w:type="character" w:customStyle="1" w:styleId="Char8">
    <w:name w:val="批注主题 Char"/>
    <w:basedOn w:val="Char3"/>
    <w:link w:val="af1"/>
    <w:semiHidden/>
    <w:rsid w:val="000472F9"/>
    <w:rPr>
      <w:rFonts w:ascii="Times New Roman" w:eastAsia="Times New Roman" w:hAnsi="Times New Roman" w:cs="Times New Roman"/>
      <w:b/>
      <w:bCs/>
      <w:kern w:val="0"/>
      <w:sz w:val="20"/>
      <w:szCs w:val="20"/>
      <w:lang w:eastAsia="en-US"/>
    </w:rPr>
  </w:style>
  <w:style w:type="paragraph" w:styleId="af2">
    <w:name w:val="Revision"/>
    <w:hidden/>
    <w:uiPriority w:val="99"/>
    <w:semiHidden/>
    <w:rsid w:val="000472F9"/>
    <w:rPr>
      <w:rFonts w:ascii="Times New Roman" w:eastAsia="Times New Roman" w:hAnsi="Times New Roman" w:cs="Times New Roman"/>
      <w:kern w:val="0"/>
      <w:sz w:val="24"/>
      <w:szCs w:val="24"/>
      <w:lang w:eastAsia="en-US"/>
    </w:rPr>
  </w:style>
  <w:style w:type="paragraph" w:customStyle="1" w:styleId="Normalaftertitle">
    <w:name w:val="Normal_after_title"/>
    <w:basedOn w:val="a"/>
    <w:next w:val="a"/>
    <w:link w:val="NormalaftertitleChar"/>
    <w:rsid w:val="000472F9"/>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0472F9"/>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0472F9"/>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0472F9"/>
    <w:rPr>
      <w:rFonts w:ascii="Times New Roman" w:eastAsia="Batang" w:hAnsi="Times New Roman" w:cs="Times New Roman"/>
      <w:kern w:val="0"/>
      <w:sz w:val="24"/>
      <w:szCs w:val="20"/>
      <w:lang w:val="en-GB" w:eastAsia="en-US"/>
    </w:rPr>
  </w:style>
  <w:style w:type="character" w:customStyle="1" w:styleId="EquationeqChar">
    <w:name w:val="Equation.eq Char"/>
    <w:link w:val="Equation"/>
    <w:rsid w:val="000472F9"/>
    <w:rPr>
      <w:rFonts w:ascii="Times New Roman" w:eastAsia="Batang" w:hAnsi="Times New Roman" w:cs="Times New Roman"/>
      <w:kern w:val="0"/>
      <w:sz w:val="24"/>
      <w:szCs w:val="20"/>
      <w:lang w:val="en-GB" w:eastAsia="en-US"/>
    </w:rPr>
  </w:style>
  <w:style w:type="paragraph" w:customStyle="1" w:styleId="Figuretitle">
    <w:name w:val="Figure_title"/>
    <w:basedOn w:val="a"/>
    <w:next w:val="a"/>
    <w:link w:val="FiguretitleChar"/>
    <w:rsid w:val="000472F9"/>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0472F9"/>
    <w:rPr>
      <w:rFonts w:ascii="Times New Roman" w:eastAsia="Batang" w:hAnsi="Times New Roman" w:cs="Times New Roman"/>
      <w:b/>
      <w:kern w:val="0"/>
      <w:sz w:val="24"/>
      <w:szCs w:val="20"/>
      <w:lang w:val="en-GB" w:eastAsia="en-US"/>
    </w:rPr>
  </w:style>
  <w:style w:type="paragraph" w:styleId="af3">
    <w:name w:val="List Paragraph"/>
    <w:aliases w:val="- Bullets,목록 단락,?? ??,?????,????,Lista1,中等深浅网格 1 - 着色 21,リスト段落,列出段落1,¥¡¡¡¡ì¬º¥¹¥È¶ÎÂä,ÁÐ³ö¶ÎÂä,¥ê¥¹¥È¶ÎÂä,列表段落1,—ño’i—Ž,1st level - Bullet List Paragraph,Lettre d'introduction,Paragrafo elenco,Normal bullet 2,Bullet list"/>
    <w:basedOn w:val="a"/>
    <w:link w:val="Char9"/>
    <w:uiPriority w:val="34"/>
    <w:qFormat/>
    <w:rsid w:val="000472F9"/>
    <w:pPr>
      <w:ind w:firstLineChars="200" w:firstLine="420"/>
    </w:pPr>
    <w:rPr>
      <w:rFonts w:ascii="宋体" w:eastAsia="宋体" w:hAnsi="宋体" w:cs="宋体"/>
      <w:lang w:eastAsia="zh-CN"/>
    </w:rPr>
  </w:style>
  <w:style w:type="paragraph" w:customStyle="1" w:styleId="PaperTableCell">
    <w:name w:val="PaperTableCell"/>
    <w:basedOn w:val="a"/>
    <w:rsid w:val="000472F9"/>
    <w:pPr>
      <w:jc w:val="both"/>
    </w:pPr>
    <w:rPr>
      <w:sz w:val="16"/>
      <w:szCs w:val="20"/>
    </w:rPr>
  </w:style>
  <w:style w:type="paragraph" w:styleId="af4">
    <w:name w:val="Normal (Web)"/>
    <w:basedOn w:val="a"/>
    <w:uiPriority w:val="99"/>
    <w:unhideWhenUsed/>
    <w:rsid w:val="000472F9"/>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0472F9"/>
    <w:rPr>
      <w:b/>
    </w:rPr>
  </w:style>
  <w:style w:type="paragraph" w:customStyle="1" w:styleId="TAC">
    <w:name w:val="TAC"/>
    <w:basedOn w:val="a"/>
    <w:link w:val="TACChar"/>
    <w:qFormat/>
    <w:rsid w:val="000472F9"/>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6"/>
    <w:rsid w:val="000472F9"/>
    <w:rPr>
      <w:rFonts w:ascii="Times New Roman" w:eastAsia="Times New Roman" w:hAnsi="Times New Roman" w:cs="Times New Roman"/>
      <w:b/>
      <w:bCs/>
      <w:kern w:val="0"/>
      <w:sz w:val="20"/>
      <w:szCs w:val="20"/>
      <w:lang w:eastAsia="en-US"/>
    </w:rPr>
  </w:style>
  <w:style w:type="paragraph" w:customStyle="1" w:styleId="address">
    <w:name w:val="address"/>
    <w:rsid w:val="000472F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kern w:val="0"/>
      <w:sz w:val="20"/>
      <w:szCs w:val="20"/>
      <w:lang w:val="en-GB" w:eastAsia="en-US"/>
    </w:rPr>
  </w:style>
  <w:style w:type="table" w:styleId="10">
    <w:name w:val="Table Classic 1"/>
    <w:basedOn w:val="a2"/>
    <w:rsid w:val="000472F9"/>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0472F9"/>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0472F9"/>
    <w:pPr>
      <w:keepNext/>
      <w:numPr>
        <w:numId w:val="3"/>
      </w:numPr>
      <w:autoSpaceDE w:val="0"/>
      <w:autoSpaceDN w:val="0"/>
      <w:adjustRightInd w:val="0"/>
      <w:spacing w:before="60" w:after="60"/>
      <w:jc w:val="both"/>
    </w:pPr>
    <w:rPr>
      <w:rFonts w:ascii="Arial" w:eastAsia="宋体" w:hAnsi="Arial" w:cs="Arial"/>
      <w:color w:val="0000FF"/>
      <w:sz w:val="20"/>
      <w:szCs w:val="20"/>
    </w:rPr>
  </w:style>
  <w:style w:type="character" w:styleId="af6">
    <w:name w:val="Hyperlink"/>
    <w:rsid w:val="000472F9"/>
    <w:rPr>
      <w:color w:val="0000FF"/>
      <w:u w:val="single"/>
    </w:rPr>
  </w:style>
  <w:style w:type="paragraph" w:customStyle="1" w:styleId="B1">
    <w:name w:val="B1"/>
    <w:basedOn w:val="af7"/>
    <w:link w:val="B10"/>
    <w:qFormat/>
    <w:rsid w:val="000472F9"/>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0472F9"/>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0472F9"/>
    <w:rPr>
      <w:rFonts w:ascii="Times New Roman" w:eastAsia="Times New Roman" w:hAnsi="Times New Roman" w:cs="Times New Roman"/>
      <w:kern w:val="0"/>
      <w:sz w:val="20"/>
      <w:szCs w:val="20"/>
      <w:lang w:val="en-GB" w:eastAsia="en-GB"/>
    </w:rPr>
  </w:style>
  <w:style w:type="paragraph" w:styleId="af7">
    <w:name w:val="List"/>
    <w:basedOn w:val="a"/>
    <w:rsid w:val="000472F9"/>
    <w:pPr>
      <w:ind w:left="200" w:hangingChars="200" w:hanging="200"/>
    </w:pPr>
  </w:style>
  <w:style w:type="paragraph" w:styleId="20">
    <w:name w:val="List 2"/>
    <w:basedOn w:val="a"/>
    <w:rsid w:val="000472F9"/>
    <w:pPr>
      <w:ind w:leftChars="200" w:left="100" w:hangingChars="200" w:hanging="200"/>
    </w:pPr>
  </w:style>
  <w:style w:type="paragraph" w:customStyle="1" w:styleId="TH">
    <w:name w:val="TH"/>
    <w:basedOn w:val="a"/>
    <w:link w:val="THChar"/>
    <w:qFormat/>
    <w:rsid w:val="000472F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0472F9"/>
    <w:rPr>
      <w:rFonts w:ascii="Arial" w:eastAsia="Times New Roman" w:hAnsi="Arial" w:cs="Times New Roman"/>
      <w:b/>
      <w:kern w:val="0"/>
      <w:sz w:val="20"/>
      <w:szCs w:val="20"/>
      <w:lang w:val="en-GB" w:eastAsia="en-GB"/>
    </w:rPr>
  </w:style>
  <w:style w:type="paragraph" w:customStyle="1" w:styleId="EQ">
    <w:name w:val="EQ"/>
    <w:basedOn w:val="a"/>
    <w:next w:val="a"/>
    <w:qFormat/>
    <w:rsid w:val="000472F9"/>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0472F9"/>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0472F9"/>
    <w:pPr>
      <w:keepNext/>
      <w:tabs>
        <w:tab w:val="num" w:pos="360"/>
      </w:tabs>
      <w:autoSpaceDE w:val="0"/>
      <w:autoSpaceDN w:val="0"/>
      <w:adjustRightInd w:val="0"/>
      <w:spacing w:before="60" w:after="60"/>
      <w:jc w:val="both"/>
    </w:pPr>
    <w:rPr>
      <w:rFonts w:ascii="Arial" w:eastAsia="宋体" w:hAnsi="Arial" w:cs="Arial"/>
      <w:color w:val="0000FF"/>
      <w:sz w:val="20"/>
      <w:szCs w:val="20"/>
    </w:rPr>
  </w:style>
  <w:style w:type="paragraph" w:customStyle="1" w:styleId="CRfront">
    <w:name w:val="CR_front"/>
    <w:next w:val="a"/>
    <w:rsid w:val="000472F9"/>
    <w:rPr>
      <w:rFonts w:ascii="Arial" w:eastAsia="MS Mincho" w:hAnsi="Arial" w:cs="Times New Roman"/>
      <w:kern w:val="0"/>
      <w:sz w:val="20"/>
      <w:szCs w:val="20"/>
      <w:lang w:val="en-GB" w:eastAsia="en-US"/>
    </w:rPr>
  </w:style>
  <w:style w:type="paragraph" w:customStyle="1" w:styleId="maintext">
    <w:name w:val="main text"/>
    <w:basedOn w:val="a"/>
    <w:link w:val="maintextChar"/>
    <w:qFormat/>
    <w:rsid w:val="000472F9"/>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472F9"/>
    <w:rPr>
      <w:rFonts w:ascii="Times New Roman" w:eastAsia="Malgun Gothic" w:hAnsi="Times New Roman" w:cs="Batang"/>
      <w:kern w:val="0"/>
      <w:sz w:val="20"/>
      <w:szCs w:val="20"/>
      <w:lang w:val="en-GB" w:eastAsia="ko-KR"/>
    </w:rPr>
  </w:style>
  <w:style w:type="table" w:customStyle="1" w:styleId="31">
    <w:name w:val="清单表 31"/>
    <w:basedOn w:val="a2"/>
    <w:uiPriority w:val="48"/>
    <w:rsid w:val="000472F9"/>
    <w:rPr>
      <w:rFonts w:ascii="Times New Roman" w:eastAsia="宋体" w:hAnsi="Times New Roman" w:cs="Times New Roman"/>
      <w:kern w:val="0"/>
      <w:sz w:val="20"/>
      <w:szCs w:val="20"/>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0472F9"/>
    <w:rPr>
      <w:rFonts w:ascii="Arial" w:hAnsi="Arial" w:cs="Arial"/>
      <w:lang w:eastAsia="en-GB"/>
    </w:rPr>
  </w:style>
  <w:style w:type="paragraph" w:customStyle="1" w:styleId="Doc-text2">
    <w:name w:val="Doc-text2"/>
    <w:basedOn w:val="a"/>
    <w:link w:val="Doc-text2Char"/>
    <w:rsid w:val="000472F9"/>
    <w:pPr>
      <w:ind w:left="1622" w:hanging="363"/>
    </w:pPr>
    <w:rPr>
      <w:rFonts w:ascii="Arial" w:eastAsiaTheme="minorEastAsia" w:hAnsi="Arial" w:cs="Arial"/>
      <w:kern w:val="2"/>
      <w:sz w:val="21"/>
      <w:szCs w:val="22"/>
      <w:lang w:eastAsia="en-GB"/>
    </w:rPr>
  </w:style>
  <w:style w:type="character" w:styleId="af8">
    <w:name w:val="Placeholder Text"/>
    <w:basedOn w:val="a1"/>
    <w:uiPriority w:val="99"/>
    <w:semiHidden/>
    <w:rsid w:val="000472F9"/>
    <w:rPr>
      <w:color w:val="808080"/>
    </w:rPr>
  </w:style>
  <w:style w:type="character" w:customStyle="1" w:styleId="Char9">
    <w:name w:val="列出段落 Char"/>
    <w:aliases w:val="- Bullets Char,목록 단락 Char,?? ?? Char,????? Char,???? Char,Lista1 Char,中等深浅网格 1 - 着色 21 Char,リスト段落 Char,列出段落1 Char,¥¡¡¡¡ì¬º¥¹¥È¶ÎÂä Char,ÁÐ³ö¶ÎÂä Char,¥ê¥¹¥È¶ÎÂä Char,列表段落1 Char,—ño’i—Ž Char,1st level - Bullet List Paragraph Char"/>
    <w:basedOn w:val="a1"/>
    <w:link w:val="af3"/>
    <w:uiPriority w:val="34"/>
    <w:qFormat/>
    <w:locked/>
    <w:rsid w:val="000472F9"/>
    <w:rPr>
      <w:rFonts w:ascii="宋体" w:eastAsia="宋体" w:hAnsi="宋体" w:cs="宋体"/>
      <w:kern w:val="0"/>
      <w:sz w:val="24"/>
      <w:szCs w:val="24"/>
    </w:rPr>
  </w:style>
  <w:style w:type="paragraph" w:customStyle="1" w:styleId="PL">
    <w:name w:val="PL"/>
    <w:link w:val="PLChar"/>
    <w:qFormat/>
    <w:rsid w:val="000472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0472F9"/>
    <w:rPr>
      <w:rFonts w:ascii="Courier New" w:eastAsia="Batang" w:hAnsi="Courier New" w:cs="Times New Roman"/>
      <w:noProof/>
      <w:kern w:val="0"/>
      <w:sz w:val="16"/>
      <w:szCs w:val="20"/>
      <w:shd w:val="clear" w:color="auto" w:fill="E6E6E6"/>
      <w:lang w:val="en-GB" w:eastAsia="sv-SE"/>
    </w:rPr>
  </w:style>
  <w:style w:type="paragraph" w:customStyle="1" w:styleId="EmailDiscussion">
    <w:name w:val="EmailDiscussion"/>
    <w:basedOn w:val="a"/>
    <w:next w:val="a"/>
    <w:rsid w:val="000472F9"/>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paragraph" w:customStyle="1" w:styleId="bullet1">
    <w:name w:val="bullet1"/>
    <w:basedOn w:val="a"/>
    <w:link w:val="bullet1Char"/>
    <w:qFormat/>
    <w:rsid w:val="000472F9"/>
    <w:pPr>
      <w:numPr>
        <w:numId w:val="8"/>
      </w:numPr>
    </w:pPr>
    <w:rPr>
      <w:rFonts w:ascii="Times" w:eastAsia="Batang" w:hAnsi="Times"/>
      <w:sz w:val="20"/>
      <w:lang w:val="en-GB"/>
    </w:rPr>
  </w:style>
  <w:style w:type="paragraph" w:customStyle="1" w:styleId="bullet2">
    <w:name w:val="bullet2"/>
    <w:basedOn w:val="a"/>
    <w:link w:val="bullet2Char"/>
    <w:qFormat/>
    <w:rsid w:val="000472F9"/>
    <w:pPr>
      <w:numPr>
        <w:ilvl w:val="1"/>
        <w:numId w:val="8"/>
      </w:numPr>
    </w:pPr>
    <w:rPr>
      <w:rFonts w:ascii="Times" w:eastAsia="Batang" w:hAnsi="Times"/>
      <w:sz w:val="20"/>
      <w:lang w:val="en-GB"/>
    </w:rPr>
  </w:style>
  <w:style w:type="character" w:customStyle="1" w:styleId="bullet1Char">
    <w:name w:val="bullet1 Char"/>
    <w:link w:val="bullet1"/>
    <w:rsid w:val="000472F9"/>
    <w:rPr>
      <w:rFonts w:ascii="Times" w:eastAsia="Batang" w:hAnsi="Times" w:cs="Times New Roman"/>
      <w:kern w:val="0"/>
      <w:sz w:val="20"/>
      <w:szCs w:val="24"/>
      <w:lang w:val="en-GB" w:eastAsia="en-US"/>
    </w:rPr>
  </w:style>
  <w:style w:type="paragraph" w:customStyle="1" w:styleId="bullet3">
    <w:name w:val="bullet3"/>
    <w:basedOn w:val="a"/>
    <w:qFormat/>
    <w:rsid w:val="000472F9"/>
    <w:pPr>
      <w:numPr>
        <w:ilvl w:val="2"/>
        <w:numId w:val="8"/>
      </w:numPr>
      <w:ind w:hanging="180"/>
    </w:pPr>
    <w:rPr>
      <w:rFonts w:ascii="Times" w:eastAsia="Batang" w:hAnsi="Times"/>
      <w:sz w:val="20"/>
      <w:lang w:val="en-GB"/>
    </w:rPr>
  </w:style>
  <w:style w:type="paragraph" w:customStyle="1" w:styleId="bullet4">
    <w:name w:val="bullet4"/>
    <w:basedOn w:val="a"/>
    <w:qFormat/>
    <w:rsid w:val="000472F9"/>
    <w:pPr>
      <w:numPr>
        <w:ilvl w:val="3"/>
        <w:numId w:val="8"/>
      </w:numPr>
    </w:pPr>
    <w:rPr>
      <w:rFonts w:ascii="Times" w:eastAsia="Batang" w:hAnsi="Times"/>
      <w:sz w:val="20"/>
      <w:lang w:val="en-GB"/>
    </w:rPr>
  </w:style>
  <w:style w:type="character" w:customStyle="1" w:styleId="bullet2Char">
    <w:name w:val="bullet2 Char"/>
    <w:link w:val="bullet2"/>
    <w:rsid w:val="000472F9"/>
    <w:rPr>
      <w:rFonts w:ascii="Times" w:eastAsia="Batang" w:hAnsi="Times" w:cs="Times New Roman"/>
      <w:kern w:val="0"/>
      <w:sz w:val="20"/>
      <w:szCs w:val="24"/>
      <w:lang w:val="en-GB" w:eastAsia="en-US"/>
    </w:rPr>
  </w:style>
  <w:style w:type="character" w:customStyle="1" w:styleId="11">
    <w:name w:val="题注 字符1"/>
    <w:rsid w:val="000472F9"/>
    <w:rPr>
      <w:lang w:val="en-GB" w:eastAsia="en-US" w:bidi="ar-SA"/>
    </w:rPr>
  </w:style>
  <w:style w:type="paragraph" w:customStyle="1" w:styleId="LGTdoc">
    <w:name w:val="LGTdoc_본문"/>
    <w:basedOn w:val="a"/>
    <w:link w:val="LGTdocChar"/>
    <w:qFormat/>
    <w:rsid w:val="000472F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0472F9"/>
    <w:rPr>
      <w:rFonts w:ascii="Times New Roman" w:eastAsia="Batang" w:hAnsi="Times New Roman" w:cs="Times New Roman"/>
      <w:sz w:val="22"/>
      <w:szCs w:val="24"/>
      <w:lang w:val="en-GB" w:eastAsia="ko-KR"/>
    </w:rPr>
  </w:style>
  <w:style w:type="paragraph" w:customStyle="1" w:styleId="Style1">
    <w:name w:val="Style1"/>
    <w:basedOn w:val="a"/>
    <w:link w:val="Style1Char"/>
    <w:qFormat/>
    <w:rsid w:val="000472F9"/>
    <w:pPr>
      <w:spacing w:after="100" w:afterAutospacing="1" w:line="300" w:lineRule="auto"/>
      <w:ind w:firstLine="360"/>
      <w:contextualSpacing/>
      <w:jc w:val="both"/>
    </w:pPr>
    <w:rPr>
      <w:rFonts w:eastAsia="宋体"/>
      <w:sz w:val="20"/>
      <w:szCs w:val="20"/>
      <w:lang w:eastAsia="zh-CN"/>
    </w:rPr>
  </w:style>
  <w:style w:type="character" w:customStyle="1" w:styleId="Style1Char">
    <w:name w:val="Style1 Char"/>
    <w:link w:val="Style1"/>
    <w:qFormat/>
    <w:rsid w:val="000472F9"/>
    <w:rPr>
      <w:rFonts w:ascii="Times New Roman" w:eastAsia="宋体" w:hAnsi="Times New Roman" w:cs="Times New Roman"/>
      <w:kern w:val="0"/>
      <w:sz w:val="20"/>
      <w:szCs w:val="20"/>
    </w:rPr>
  </w:style>
  <w:style w:type="paragraph" w:customStyle="1" w:styleId="B3">
    <w:name w:val="B3"/>
    <w:basedOn w:val="a"/>
    <w:link w:val="B3Char"/>
    <w:rsid w:val="000472F9"/>
    <w:pPr>
      <w:spacing w:after="180"/>
      <w:ind w:left="1135" w:hanging="284"/>
    </w:pPr>
    <w:rPr>
      <w:rFonts w:eastAsiaTheme="minorEastAsia"/>
      <w:sz w:val="20"/>
      <w:szCs w:val="20"/>
      <w:lang w:val="en-GB"/>
    </w:rPr>
  </w:style>
  <w:style w:type="character" w:customStyle="1" w:styleId="B1Zchn">
    <w:name w:val="B1 Zchn"/>
    <w:qFormat/>
    <w:rsid w:val="000472F9"/>
    <w:rPr>
      <w:lang w:val="x-none" w:eastAsia="en-US"/>
    </w:rPr>
  </w:style>
  <w:style w:type="character" w:customStyle="1" w:styleId="B3Char">
    <w:name w:val="B3 Char"/>
    <w:link w:val="B3"/>
    <w:rsid w:val="000472F9"/>
    <w:rPr>
      <w:rFonts w:ascii="Times New Roman" w:hAnsi="Times New Roman" w:cs="Times New Roman"/>
      <w:kern w:val="0"/>
      <w:sz w:val="20"/>
      <w:szCs w:val="20"/>
      <w:lang w:val="en-GB" w:eastAsia="en-US"/>
    </w:rPr>
  </w:style>
  <w:style w:type="character" w:customStyle="1" w:styleId="B1Char1">
    <w:name w:val="B1 Char1"/>
    <w:qFormat/>
    <w:rsid w:val="000472F9"/>
    <w:rPr>
      <w:rFonts w:ascii="Times New Roman" w:hAnsi="Times New Roman"/>
      <w:lang w:val="en-GB" w:eastAsia="en-US"/>
    </w:rPr>
  </w:style>
  <w:style w:type="paragraph" w:customStyle="1" w:styleId="TAL">
    <w:name w:val="TAL"/>
    <w:basedOn w:val="a"/>
    <w:link w:val="TALChar"/>
    <w:rsid w:val="000472F9"/>
    <w:pPr>
      <w:keepNext/>
      <w:keepLines/>
    </w:pPr>
    <w:rPr>
      <w:rFonts w:ascii="Arial" w:eastAsiaTheme="minorEastAsia" w:hAnsi="Arial"/>
      <w:sz w:val="18"/>
      <w:szCs w:val="20"/>
      <w:lang w:val="en-GB"/>
    </w:rPr>
  </w:style>
  <w:style w:type="character" w:customStyle="1" w:styleId="TALChar">
    <w:name w:val="TAL Char"/>
    <w:link w:val="TAL"/>
    <w:rsid w:val="000472F9"/>
    <w:rPr>
      <w:rFonts w:ascii="Arial" w:hAnsi="Arial" w:cs="Times New Roman"/>
      <w:kern w:val="0"/>
      <w:sz w:val="18"/>
      <w:szCs w:val="20"/>
      <w:lang w:val="en-GB" w:eastAsia="en-US"/>
    </w:rPr>
  </w:style>
  <w:style w:type="character" w:customStyle="1" w:styleId="TACChar">
    <w:name w:val="TAC Char"/>
    <w:link w:val="TAC"/>
    <w:qFormat/>
    <w:locked/>
    <w:rsid w:val="000472F9"/>
    <w:rPr>
      <w:rFonts w:ascii="Arial" w:eastAsia="Times New Roman" w:hAnsi="Arial" w:cs="Times New Roman"/>
      <w:kern w:val="0"/>
      <w:sz w:val="18"/>
      <w:szCs w:val="20"/>
      <w:lang w:val="en-GB" w:eastAsia="en-GB"/>
    </w:rPr>
  </w:style>
  <w:style w:type="character" w:customStyle="1" w:styleId="TAHCar">
    <w:name w:val="TAH Car"/>
    <w:link w:val="TAH"/>
    <w:qFormat/>
    <w:rsid w:val="000472F9"/>
    <w:rPr>
      <w:rFonts w:ascii="Arial" w:eastAsia="Times New Roman" w:hAnsi="Arial" w:cs="Times New Roman"/>
      <w:b/>
      <w:kern w:val="0"/>
      <w:sz w:val="18"/>
      <w:szCs w:val="20"/>
      <w:lang w:val="en-GB" w:eastAsia="en-GB"/>
    </w:rPr>
  </w:style>
  <w:style w:type="paragraph" w:customStyle="1" w:styleId="B4">
    <w:name w:val="B4"/>
    <w:basedOn w:val="a"/>
    <w:link w:val="B4Char"/>
    <w:rsid w:val="000472F9"/>
    <w:pPr>
      <w:spacing w:after="180"/>
      <w:ind w:left="1418" w:hanging="284"/>
    </w:pPr>
    <w:rPr>
      <w:rFonts w:eastAsiaTheme="minorEastAsia"/>
      <w:sz w:val="20"/>
      <w:szCs w:val="20"/>
      <w:lang w:val="en-GB"/>
    </w:rPr>
  </w:style>
  <w:style w:type="character" w:customStyle="1" w:styleId="B2Char">
    <w:name w:val="B2 Char"/>
    <w:link w:val="B2"/>
    <w:qFormat/>
    <w:rsid w:val="000472F9"/>
    <w:rPr>
      <w:rFonts w:ascii="Times New Roman" w:eastAsia="Times New Roman" w:hAnsi="Times New Roman" w:cs="Times New Roman"/>
      <w:kern w:val="0"/>
      <w:sz w:val="20"/>
      <w:szCs w:val="20"/>
      <w:lang w:val="en-GB" w:eastAsia="en-GB"/>
    </w:rPr>
  </w:style>
  <w:style w:type="character" w:customStyle="1" w:styleId="B4Char">
    <w:name w:val="B4 Char"/>
    <w:link w:val="B4"/>
    <w:rsid w:val="000472F9"/>
    <w:rPr>
      <w:rFonts w:ascii="Times New Roman" w:hAnsi="Times New Roman" w:cs="Times New Roman"/>
      <w:kern w:val="0"/>
      <w:sz w:val="20"/>
      <w:szCs w:val="20"/>
      <w:lang w:val="en-GB" w:eastAsia="en-US"/>
    </w:rPr>
  </w:style>
  <w:style w:type="paragraph" w:customStyle="1" w:styleId="textintend1">
    <w:name w:val="text intend 1"/>
    <w:basedOn w:val="a"/>
    <w:rsid w:val="000472F9"/>
    <w:pPr>
      <w:numPr>
        <w:numId w:val="21"/>
      </w:numPr>
      <w:overflowPunct w:val="0"/>
      <w:autoSpaceDE w:val="0"/>
      <w:autoSpaceDN w:val="0"/>
      <w:adjustRightInd w:val="0"/>
      <w:spacing w:after="120"/>
      <w:jc w:val="both"/>
      <w:textAlignment w:val="baseline"/>
    </w:pPr>
    <w:rPr>
      <w:rFonts w:eastAsia="MS Mincho"/>
      <w:szCs w:val="20"/>
      <w:lang w:eastAsia="en-GB"/>
    </w:rPr>
  </w:style>
  <w:style w:type="paragraph" w:customStyle="1" w:styleId="berschrift1H1">
    <w:name w:val="Überschrift 1.H1"/>
    <w:basedOn w:val="a"/>
    <w:next w:val="a"/>
    <w:rsid w:val="000472F9"/>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FDB80-FFD0-45B9-AB99-77B3E477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7</Pages>
  <Words>3289</Words>
  <Characters>18751</Characters>
  <Application>Microsoft Office Word</Application>
  <DocSecurity>0</DocSecurity>
  <Lines>156</Lines>
  <Paragraphs>43</Paragraphs>
  <ScaleCrop>false</ScaleCrop>
  <Company/>
  <LinksUpToDate>false</LinksUpToDate>
  <CharactersWithSpaces>21997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王欢</dc:creator>
  <cp:keywords/>
  <dc:description/>
  <cp:lastModifiedBy>王欢</cp:lastModifiedBy>
  <cp:revision>12</cp:revision>
  <dcterms:created xsi:type="dcterms:W3CDTF">2020-04-08T11:39:00Z</dcterms:created>
  <dcterms:modified xsi:type="dcterms:W3CDTF">2020-04-10T10:48:00Z</dcterms:modified>
</cp:coreProperties>
</file>